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369" w:rsidRDefault="00414EE7" w:rsidP="00414EE7">
      <w:pPr>
        <w:pStyle w:val="TableParagraph"/>
        <w:spacing w:line="270" w:lineRule="exact"/>
        <w:jc w:val="center"/>
        <w:rPr>
          <w:b/>
          <w:szCs w:val="20"/>
        </w:rPr>
      </w:pPr>
      <w:r w:rsidRPr="00414EE7">
        <w:rPr>
          <w:b/>
          <w:szCs w:val="20"/>
        </w:rPr>
        <w:t xml:space="preserve">9 класс. </w:t>
      </w:r>
      <w:r w:rsidR="00C95369" w:rsidRPr="00414EE7">
        <w:rPr>
          <w:b/>
          <w:szCs w:val="20"/>
        </w:rPr>
        <w:t>Язык</w:t>
      </w:r>
      <w:r w:rsidR="00C95369" w:rsidRPr="00414EE7">
        <w:rPr>
          <w:b/>
          <w:spacing w:val="-2"/>
          <w:szCs w:val="20"/>
        </w:rPr>
        <w:t xml:space="preserve"> </w:t>
      </w:r>
      <w:r w:rsidR="00C95369" w:rsidRPr="00414EE7">
        <w:rPr>
          <w:b/>
          <w:szCs w:val="20"/>
        </w:rPr>
        <w:t>и</w:t>
      </w:r>
      <w:r w:rsidR="00C95369" w:rsidRPr="00414EE7">
        <w:rPr>
          <w:b/>
          <w:spacing w:val="-1"/>
          <w:szCs w:val="20"/>
        </w:rPr>
        <w:t xml:space="preserve"> </w:t>
      </w:r>
      <w:r w:rsidR="00C95369" w:rsidRPr="00414EE7">
        <w:rPr>
          <w:b/>
          <w:szCs w:val="20"/>
        </w:rPr>
        <w:t>культура</w:t>
      </w:r>
    </w:p>
    <w:p w:rsidR="00152CD6" w:rsidRDefault="00152CD6" w:rsidP="00152CD6">
      <w:pPr>
        <w:pStyle w:val="TableParagraph"/>
        <w:spacing w:line="270" w:lineRule="exact"/>
        <w:rPr>
          <w:b/>
          <w:szCs w:val="20"/>
        </w:rPr>
      </w:pPr>
      <w:r>
        <w:rPr>
          <w:b/>
          <w:szCs w:val="20"/>
        </w:rPr>
        <w:t>Прочитайте текст и выполните задания.</w:t>
      </w:r>
    </w:p>
    <w:p w:rsidR="00152CD6" w:rsidRPr="00414EE7" w:rsidRDefault="00152CD6" w:rsidP="00152CD6">
      <w:pPr>
        <w:pStyle w:val="TableParagraph"/>
        <w:spacing w:line="273" w:lineRule="exact"/>
        <w:ind w:left="681"/>
        <w:rPr>
          <w:b/>
          <w:szCs w:val="20"/>
        </w:rPr>
      </w:pPr>
      <w:r w:rsidRPr="00414EE7">
        <w:rPr>
          <w:b/>
          <w:szCs w:val="20"/>
        </w:rPr>
        <w:t>Какая</w:t>
      </w:r>
      <w:r w:rsidRPr="00414EE7">
        <w:rPr>
          <w:b/>
          <w:spacing w:val="-4"/>
          <w:szCs w:val="20"/>
        </w:rPr>
        <w:t xml:space="preserve"> </w:t>
      </w:r>
      <w:r w:rsidRPr="00414EE7">
        <w:rPr>
          <w:b/>
          <w:szCs w:val="20"/>
        </w:rPr>
        <w:t>ещё</w:t>
      </w:r>
      <w:r w:rsidRPr="00414EE7">
        <w:rPr>
          <w:b/>
          <w:spacing w:val="-3"/>
          <w:szCs w:val="20"/>
        </w:rPr>
        <w:t xml:space="preserve"> </w:t>
      </w:r>
      <w:r w:rsidRPr="00414EE7">
        <w:rPr>
          <w:b/>
          <w:szCs w:val="20"/>
        </w:rPr>
        <w:t>«</w:t>
      </w:r>
      <w:proofErr w:type="spellStart"/>
      <w:r w:rsidRPr="00414EE7">
        <w:rPr>
          <w:b/>
          <w:szCs w:val="20"/>
        </w:rPr>
        <w:t>булошная</w:t>
      </w:r>
      <w:proofErr w:type="spellEnd"/>
      <w:r w:rsidRPr="00414EE7">
        <w:rPr>
          <w:b/>
          <w:szCs w:val="20"/>
        </w:rPr>
        <w:t>»,</w:t>
      </w:r>
      <w:r w:rsidRPr="00414EE7">
        <w:rPr>
          <w:b/>
          <w:spacing w:val="-2"/>
          <w:szCs w:val="20"/>
        </w:rPr>
        <w:t xml:space="preserve"> </w:t>
      </w:r>
      <w:r w:rsidRPr="00414EE7">
        <w:rPr>
          <w:b/>
          <w:szCs w:val="20"/>
        </w:rPr>
        <w:t>или</w:t>
      </w:r>
      <w:proofErr w:type="gramStart"/>
      <w:r w:rsidRPr="00414EE7">
        <w:rPr>
          <w:b/>
          <w:spacing w:val="-2"/>
          <w:szCs w:val="20"/>
        </w:rPr>
        <w:t xml:space="preserve"> </w:t>
      </w:r>
      <w:r w:rsidRPr="00414EE7">
        <w:rPr>
          <w:b/>
          <w:szCs w:val="20"/>
        </w:rPr>
        <w:t>З</w:t>
      </w:r>
      <w:proofErr w:type="gramEnd"/>
      <w:r w:rsidRPr="00414EE7">
        <w:rPr>
          <w:b/>
          <w:szCs w:val="20"/>
        </w:rPr>
        <w:t>ачем</w:t>
      </w:r>
      <w:r w:rsidRPr="00414EE7">
        <w:rPr>
          <w:b/>
          <w:spacing w:val="-3"/>
          <w:szCs w:val="20"/>
        </w:rPr>
        <w:t xml:space="preserve"> </w:t>
      </w:r>
      <w:r w:rsidRPr="00414EE7">
        <w:rPr>
          <w:b/>
          <w:szCs w:val="20"/>
        </w:rPr>
        <w:t>нужны</w:t>
      </w:r>
      <w:r w:rsidRPr="00414EE7">
        <w:rPr>
          <w:b/>
          <w:spacing w:val="-3"/>
          <w:szCs w:val="20"/>
        </w:rPr>
        <w:t xml:space="preserve"> </w:t>
      </w:r>
      <w:r w:rsidRPr="00414EE7">
        <w:rPr>
          <w:b/>
          <w:szCs w:val="20"/>
        </w:rPr>
        <w:t>варианты</w:t>
      </w:r>
      <w:r w:rsidRPr="00414EE7">
        <w:rPr>
          <w:b/>
          <w:spacing w:val="-3"/>
          <w:szCs w:val="20"/>
        </w:rPr>
        <w:t xml:space="preserve"> </w:t>
      </w:r>
      <w:r w:rsidRPr="00414EE7">
        <w:rPr>
          <w:b/>
          <w:szCs w:val="20"/>
        </w:rPr>
        <w:t>произношения?</w:t>
      </w:r>
    </w:p>
    <w:p w:rsidR="00152CD6" w:rsidRPr="00414EE7" w:rsidRDefault="00152CD6" w:rsidP="00152CD6">
      <w:pPr>
        <w:pStyle w:val="TableParagraph"/>
        <w:ind w:left="108" w:right="109" w:firstLine="463"/>
        <w:jc w:val="both"/>
        <w:rPr>
          <w:szCs w:val="20"/>
        </w:rPr>
      </w:pPr>
      <w:r w:rsidRPr="00414EE7">
        <w:rPr>
          <w:color w:val="0B0E0D"/>
          <w:szCs w:val="20"/>
        </w:rPr>
        <w:t>В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русском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языке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много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непростых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слов,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написание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которых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требует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разъяснений.</w:t>
      </w:r>
      <w:r w:rsidRPr="00414EE7">
        <w:rPr>
          <w:color w:val="0B0E0D"/>
          <w:spacing w:val="-13"/>
          <w:szCs w:val="20"/>
        </w:rPr>
        <w:t xml:space="preserve"> </w:t>
      </w:r>
      <w:r w:rsidRPr="00414EE7">
        <w:rPr>
          <w:color w:val="0B0E0D"/>
          <w:szCs w:val="20"/>
        </w:rPr>
        <w:t>На</w:t>
      </w:r>
      <w:r w:rsidRPr="00414EE7">
        <w:rPr>
          <w:color w:val="0B0E0D"/>
          <w:spacing w:val="-14"/>
          <w:szCs w:val="20"/>
        </w:rPr>
        <w:t xml:space="preserve"> </w:t>
      </w:r>
      <w:r w:rsidRPr="00414EE7">
        <w:rPr>
          <w:color w:val="0B0E0D"/>
          <w:szCs w:val="20"/>
        </w:rPr>
        <w:t>что</w:t>
      </w:r>
      <w:r w:rsidRPr="00414EE7">
        <w:rPr>
          <w:color w:val="0B0E0D"/>
          <w:spacing w:val="-9"/>
          <w:szCs w:val="20"/>
        </w:rPr>
        <w:t xml:space="preserve"> </w:t>
      </w:r>
      <w:r w:rsidRPr="00414EE7">
        <w:rPr>
          <w:color w:val="0B0E0D"/>
          <w:szCs w:val="20"/>
        </w:rPr>
        <w:t>уж</w:t>
      </w:r>
      <w:r w:rsidRPr="00414EE7">
        <w:rPr>
          <w:color w:val="0B0E0D"/>
          <w:spacing w:val="-11"/>
          <w:szCs w:val="20"/>
        </w:rPr>
        <w:t xml:space="preserve"> </w:t>
      </w:r>
      <w:r w:rsidRPr="00414EE7">
        <w:rPr>
          <w:color w:val="0B0E0D"/>
          <w:szCs w:val="20"/>
        </w:rPr>
        <w:t>словарь</w:t>
      </w:r>
      <w:r w:rsidRPr="00414EE7">
        <w:rPr>
          <w:color w:val="0B0E0D"/>
          <w:spacing w:val="-12"/>
          <w:szCs w:val="20"/>
        </w:rPr>
        <w:t xml:space="preserve"> </w:t>
      </w:r>
      <w:r w:rsidRPr="00414EE7">
        <w:rPr>
          <w:color w:val="0B0E0D"/>
          <w:szCs w:val="20"/>
        </w:rPr>
        <w:t>–</w:t>
      </w:r>
      <w:r w:rsidRPr="00414EE7">
        <w:rPr>
          <w:color w:val="0B0E0D"/>
          <w:spacing w:val="-13"/>
          <w:szCs w:val="20"/>
        </w:rPr>
        <w:t xml:space="preserve"> </w:t>
      </w:r>
      <w:r w:rsidRPr="00414EE7">
        <w:rPr>
          <w:color w:val="0B0E0D"/>
          <w:szCs w:val="20"/>
        </w:rPr>
        <w:t>на</w:t>
      </w:r>
      <w:r w:rsidRPr="00414EE7">
        <w:rPr>
          <w:color w:val="0B0E0D"/>
          <w:spacing w:val="-12"/>
          <w:szCs w:val="20"/>
        </w:rPr>
        <w:t xml:space="preserve"> </w:t>
      </w:r>
      <w:r w:rsidRPr="00414EE7">
        <w:rPr>
          <w:color w:val="0B0E0D"/>
          <w:szCs w:val="20"/>
        </w:rPr>
        <w:t>все</w:t>
      </w:r>
      <w:r w:rsidRPr="00414EE7">
        <w:rPr>
          <w:color w:val="0B0E0D"/>
          <w:spacing w:val="-12"/>
          <w:szCs w:val="20"/>
        </w:rPr>
        <w:t xml:space="preserve"> </w:t>
      </w:r>
      <w:r w:rsidRPr="00414EE7">
        <w:rPr>
          <w:color w:val="0B0E0D"/>
          <w:szCs w:val="20"/>
        </w:rPr>
        <w:t>вопросы</w:t>
      </w:r>
      <w:r w:rsidRPr="00414EE7">
        <w:rPr>
          <w:color w:val="0B0E0D"/>
          <w:spacing w:val="-14"/>
          <w:szCs w:val="20"/>
        </w:rPr>
        <w:t xml:space="preserve"> </w:t>
      </w:r>
      <w:r w:rsidRPr="00414EE7">
        <w:rPr>
          <w:color w:val="0B0E0D"/>
          <w:szCs w:val="20"/>
        </w:rPr>
        <w:t>ответчик,</w:t>
      </w:r>
      <w:r w:rsidRPr="00414EE7">
        <w:rPr>
          <w:color w:val="0B0E0D"/>
          <w:spacing w:val="-12"/>
          <w:szCs w:val="20"/>
        </w:rPr>
        <w:t xml:space="preserve"> </w:t>
      </w:r>
      <w:r w:rsidRPr="00414EE7">
        <w:rPr>
          <w:color w:val="0B0E0D"/>
          <w:szCs w:val="20"/>
        </w:rPr>
        <w:t>но</w:t>
      </w:r>
      <w:r w:rsidRPr="00414EE7">
        <w:rPr>
          <w:color w:val="0B0E0D"/>
          <w:spacing w:val="-13"/>
          <w:szCs w:val="20"/>
        </w:rPr>
        <w:t xml:space="preserve"> </w:t>
      </w:r>
      <w:r w:rsidRPr="00414EE7">
        <w:rPr>
          <w:color w:val="0B0E0D"/>
          <w:szCs w:val="20"/>
        </w:rPr>
        <w:t>и</w:t>
      </w:r>
      <w:r w:rsidRPr="00414EE7">
        <w:rPr>
          <w:color w:val="0B0E0D"/>
          <w:spacing w:val="-12"/>
          <w:szCs w:val="20"/>
        </w:rPr>
        <w:t xml:space="preserve"> </w:t>
      </w:r>
      <w:r w:rsidRPr="00414EE7">
        <w:rPr>
          <w:color w:val="0B0E0D"/>
          <w:szCs w:val="20"/>
        </w:rPr>
        <w:t>в</w:t>
      </w:r>
      <w:r w:rsidRPr="00414EE7">
        <w:rPr>
          <w:color w:val="0B0E0D"/>
          <w:spacing w:val="-14"/>
          <w:szCs w:val="20"/>
        </w:rPr>
        <w:t xml:space="preserve"> </w:t>
      </w:r>
      <w:r w:rsidRPr="00414EE7">
        <w:rPr>
          <w:color w:val="0B0E0D"/>
          <w:szCs w:val="20"/>
        </w:rPr>
        <w:t>нём</w:t>
      </w:r>
      <w:r w:rsidRPr="00414EE7">
        <w:rPr>
          <w:color w:val="0B0E0D"/>
          <w:spacing w:val="-13"/>
          <w:szCs w:val="20"/>
        </w:rPr>
        <w:t xml:space="preserve"> </w:t>
      </w:r>
      <w:r w:rsidRPr="00414EE7">
        <w:rPr>
          <w:color w:val="0B0E0D"/>
          <w:szCs w:val="20"/>
        </w:rPr>
        <w:t>одни</w:t>
      </w:r>
      <w:r w:rsidRPr="00414EE7">
        <w:rPr>
          <w:color w:val="0B0E0D"/>
          <w:spacing w:val="-12"/>
          <w:szCs w:val="20"/>
        </w:rPr>
        <w:t xml:space="preserve"> </w:t>
      </w:r>
      <w:r w:rsidRPr="00414EE7">
        <w:rPr>
          <w:color w:val="0B0E0D"/>
          <w:szCs w:val="20"/>
        </w:rPr>
        <w:t>оговорки.</w:t>
      </w:r>
      <w:r w:rsidRPr="00414EE7">
        <w:rPr>
          <w:color w:val="0B0E0D"/>
          <w:spacing w:val="-58"/>
          <w:szCs w:val="20"/>
        </w:rPr>
        <w:t xml:space="preserve"> </w:t>
      </w:r>
      <w:r w:rsidRPr="00414EE7">
        <w:rPr>
          <w:color w:val="0B0E0D"/>
          <w:szCs w:val="20"/>
        </w:rPr>
        <w:t>В орфоэпических словарях, например, редкое слово обходится без вариативного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произношения. Зачем, спрашивается, нужны эти самые варианты? Чтобы посильнее</w:t>
      </w:r>
      <w:r w:rsidRPr="00414EE7">
        <w:rPr>
          <w:color w:val="0B0E0D"/>
          <w:spacing w:val="-57"/>
          <w:szCs w:val="20"/>
        </w:rPr>
        <w:t xml:space="preserve"> </w:t>
      </w:r>
      <w:r w:rsidRPr="00414EE7">
        <w:rPr>
          <w:color w:val="0B0E0D"/>
          <w:szCs w:val="20"/>
        </w:rPr>
        <w:t>запутать</w:t>
      </w:r>
      <w:r w:rsidRPr="00414EE7">
        <w:rPr>
          <w:color w:val="0B0E0D"/>
          <w:spacing w:val="-1"/>
          <w:szCs w:val="20"/>
        </w:rPr>
        <w:t xml:space="preserve"> </w:t>
      </w:r>
      <w:r w:rsidRPr="00414EE7">
        <w:rPr>
          <w:color w:val="0B0E0D"/>
          <w:szCs w:val="20"/>
        </w:rPr>
        <w:t>говорящих?</w:t>
      </w:r>
    </w:p>
    <w:p w:rsidR="00152CD6" w:rsidRPr="00414EE7" w:rsidRDefault="00152CD6" w:rsidP="00152CD6">
      <w:pPr>
        <w:pStyle w:val="TableParagraph"/>
        <w:spacing w:before="1"/>
        <w:ind w:left="108" w:right="111" w:firstLine="463"/>
        <w:jc w:val="both"/>
        <w:rPr>
          <w:szCs w:val="20"/>
        </w:rPr>
      </w:pPr>
      <w:r w:rsidRPr="00414EE7">
        <w:rPr>
          <w:color w:val="0B0E0D"/>
          <w:szCs w:val="20"/>
        </w:rPr>
        <w:t>Возьмём     существительное     «булочная».      В     орфоэпическом     словаре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И. Л. Резниченко,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как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и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в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других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авторитетных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изданиях,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предлагаются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два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равнозначных произносительных варианта: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«булочная (</w:t>
      </w:r>
      <w:proofErr w:type="spellStart"/>
      <w:r w:rsidRPr="00414EE7">
        <w:rPr>
          <w:color w:val="0B0E0D"/>
          <w:szCs w:val="20"/>
        </w:rPr>
        <w:t>чн</w:t>
      </w:r>
      <w:proofErr w:type="spellEnd"/>
      <w:r w:rsidRPr="00414EE7">
        <w:rPr>
          <w:color w:val="0B0E0D"/>
          <w:szCs w:val="20"/>
        </w:rPr>
        <w:t>)» и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«</w:t>
      </w:r>
      <w:proofErr w:type="spellStart"/>
      <w:r w:rsidRPr="00414EE7">
        <w:rPr>
          <w:color w:val="0B0E0D"/>
          <w:szCs w:val="20"/>
        </w:rPr>
        <w:t>булошная</w:t>
      </w:r>
      <w:proofErr w:type="spellEnd"/>
      <w:r w:rsidRPr="00414EE7">
        <w:rPr>
          <w:color w:val="0B0E0D"/>
          <w:szCs w:val="20"/>
        </w:rPr>
        <w:t xml:space="preserve"> (</w:t>
      </w:r>
      <w:proofErr w:type="spellStart"/>
      <w:r w:rsidRPr="00414EE7">
        <w:rPr>
          <w:color w:val="0B0E0D"/>
          <w:szCs w:val="20"/>
        </w:rPr>
        <w:t>шн</w:t>
      </w:r>
      <w:proofErr w:type="spellEnd"/>
      <w:r w:rsidRPr="00414EE7">
        <w:rPr>
          <w:color w:val="0B0E0D"/>
          <w:szCs w:val="20"/>
        </w:rPr>
        <w:t>)».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Заметим,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что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союз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«и»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в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словарной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помете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подчёркивает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«равноправие» обеих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фонетических</w:t>
      </w:r>
      <w:r w:rsidRPr="00414EE7">
        <w:rPr>
          <w:color w:val="0B0E0D"/>
          <w:spacing w:val="33"/>
          <w:szCs w:val="20"/>
        </w:rPr>
        <w:t xml:space="preserve"> </w:t>
      </w:r>
      <w:r w:rsidRPr="00414EE7">
        <w:rPr>
          <w:color w:val="0B0E0D"/>
          <w:szCs w:val="20"/>
        </w:rPr>
        <w:t>моделей.</w:t>
      </w:r>
      <w:r w:rsidRPr="00414EE7">
        <w:rPr>
          <w:color w:val="0B0E0D"/>
          <w:spacing w:val="30"/>
          <w:szCs w:val="20"/>
        </w:rPr>
        <w:t xml:space="preserve"> </w:t>
      </w:r>
      <w:r w:rsidRPr="00414EE7">
        <w:rPr>
          <w:color w:val="0B0E0D"/>
          <w:szCs w:val="20"/>
        </w:rPr>
        <w:t>Но</w:t>
      </w:r>
      <w:r w:rsidRPr="00414EE7">
        <w:rPr>
          <w:color w:val="0B0E0D"/>
          <w:spacing w:val="30"/>
          <w:szCs w:val="20"/>
        </w:rPr>
        <w:t xml:space="preserve"> </w:t>
      </w:r>
      <w:r w:rsidRPr="00414EE7">
        <w:rPr>
          <w:color w:val="0B0E0D"/>
          <w:szCs w:val="20"/>
        </w:rPr>
        <w:t>позвольте,</w:t>
      </w:r>
      <w:r w:rsidRPr="00414EE7">
        <w:rPr>
          <w:color w:val="0B0E0D"/>
          <w:spacing w:val="30"/>
          <w:szCs w:val="20"/>
        </w:rPr>
        <w:t xml:space="preserve"> </w:t>
      </w:r>
      <w:r w:rsidRPr="00414EE7">
        <w:rPr>
          <w:color w:val="0B0E0D"/>
          <w:szCs w:val="20"/>
        </w:rPr>
        <w:t>ведь</w:t>
      </w:r>
      <w:r w:rsidRPr="00414EE7">
        <w:rPr>
          <w:color w:val="0B0E0D"/>
          <w:spacing w:val="29"/>
          <w:szCs w:val="20"/>
        </w:rPr>
        <w:t xml:space="preserve"> </w:t>
      </w:r>
      <w:r w:rsidRPr="00414EE7">
        <w:rPr>
          <w:color w:val="0B0E0D"/>
          <w:szCs w:val="20"/>
        </w:rPr>
        <w:t>мы</w:t>
      </w:r>
      <w:r w:rsidRPr="00414EE7">
        <w:rPr>
          <w:color w:val="0B0E0D"/>
          <w:spacing w:val="30"/>
          <w:szCs w:val="20"/>
        </w:rPr>
        <w:t xml:space="preserve"> </w:t>
      </w:r>
      <w:r w:rsidRPr="00414EE7">
        <w:rPr>
          <w:color w:val="0B0E0D"/>
          <w:szCs w:val="20"/>
        </w:rPr>
        <w:t>сегодня</w:t>
      </w:r>
      <w:r w:rsidRPr="00414EE7">
        <w:rPr>
          <w:color w:val="0B0E0D"/>
          <w:spacing w:val="30"/>
          <w:szCs w:val="20"/>
        </w:rPr>
        <w:t xml:space="preserve"> </w:t>
      </w:r>
      <w:r w:rsidRPr="00414EE7">
        <w:rPr>
          <w:color w:val="0B0E0D"/>
          <w:szCs w:val="20"/>
        </w:rPr>
        <w:t>слышим</w:t>
      </w:r>
      <w:r w:rsidRPr="00414EE7">
        <w:rPr>
          <w:color w:val="0B0E0D"/>
          <w:spacing w:val="37"/>
          <w:szCs w:val="20"/>
        </w:rPr>
        <w:t xml:space="preserve"> </w:t>
      </w:r>
      <w:r w:rsidRPr="00414EE7">
        <w:rPr>
          <w:color w:val="0B0E0D"/>
          <w:szCs w:val="20"/>
        </w:rPr>
        <w:t>«</w:t>
      </w:r>
      <w:proofErr w:type="spellStart"/>
      <w:r w:rsidRPr="00414EE7">
        <w:rPr>
          <w:color w:val="0B0E0D"/>
          <w:szCs w:val="20"/>
        </w:rPr>
        <w:t>булошная</w:t>
      </w:r>
      <w:proofErr w:type="spellEnd"/>
      <w:r w:rsidRPr="00414EE7">
        <w:rPr>
          <w:color w:val="0B0E0D"/>
          <w:szCs w:val="20"/>
        </w:rPr>
        <w:t>»,</w:t>
      </w:r>
    </w:p>
    <w:p w:rsidR="00152CD6" w:rsidRPr="00414EE7" w:rsidRDefault="00152CD6" w:rsidP="00152CD6">
      <w:pPr>
        <w:pStyle w:val="TableParagraph"/>
        <w:ind w:left="108" w:right="111"/>
        <w:jc w:val="both"/>
        <w:rPr>
          <w:szCs w:val="20"/>
        </w:rPr>
      </w:pPr>
      <w:r w:rsidRPr="00414EE7">
        <w:rPr>
          <w:color w:val="0B0E0D"/>
          <w:szCs w:val="20"/>
        </w:rPr>
        <w:t>«</w:t>
      </w:r>
      <w:proofErr w:type="spellStart"/>
      <w:r w:rsidRPr="00414EE7">
        <w:rPr>
          <w:color w:val="0B0E0D"/>
          <w:szCs w:val="20"/>
        </w:rPr>
        <w:t>прачешная</w:t>
      </w:r>
      <w:proofErr w:type="spellEnd"/>
      <w:r w:rsidRPr="00414EE7">
        <w:rPr>
          <w:color w:val="0B0E0D"/>
          <w:szCs w:val="20"/>
        </w:rPr>
        <w:t>»,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«</w:t>
      </w:r>
      <w:proofErr w:type="spellStart"/>
      <w:r w:rsidRPr="00414EE7">
        <w:rPr>
          <w:color w:val="0B0E0D"/>
          <w:szCs w:val="20"/>
        </w:rPr>
        <w:t>сливошный</w:t>
      </w:r>
      <w:proofErr w:type="spellEnd"/>
      <w:r w:rsidRPr="00414EE7">
        <w:rPr>
          <w:color w:val="0B0E0D"/>
          <w:szCs w:val="20"/>
        </w:rPr>
        <w:t>»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от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людей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пожилых,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тогда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как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молодёжь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вообще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pacing w:val="-1"/>
          <w:szCs w:val="20"/>
        </w:rPr>
        <w:t>игнорирует</w:t>
      </w:r>
      <w:r w:rsidRPr="00414EE7">
        <w:rPr>
          <w:color w:val="0B0E0D"/>
          <w:spacing w:val="-14"/>
          <w:szCs w:val="20"/>
        </w:rPr>
        <w:t xml:space="preserve"> </w:t>
      </w:r>
      <w:r w:rsidRPr="00414EE7">
        <w:rPr>
          <w:color w:val="0B0E0D"/>
          <w:szCs w:val="20"/>
        </w:rPr>
        <w:t>такое</w:t>
      </w:r>
      <w:r w:rsidRPr="00414EE7">
        <w:rPr>
          <w:color w:val="0B0E0D"/>
          <w:spacing w:val="-13"/>
          <w:szCs w:val="20"/>
        </w:rPr>
        <w:t xml:space="preserve"> </w:t>
      </w:r>
      <w:r w:rsidRPr="00414EE7">
        <w:rPr>
          <w:color w:val="0B0E0D"/>
          <w:szCs w:val="20"/>
        </w:rPr>
        <w:t>произношение.</w:t>
      </w:r>
      <w:r w:rsidRPr="00414EE7">
        <w:rPr>
          <w:color w:val="0B0E0D"/>
          <w:spacing w:val="-15"/>
          <w:szCs w:val="20"/>
        </w:rPr>
        <w:t xml:space="preserve"> </w:t>
      </w:r>
      <w:r w:rsidRPr="00414EE7">
        <w:rPr>
          <w:color w:val="0B0E0D"/>
          <w:szCs w:val="20"/>
        </w:rPr>
        <w:t>Почему</w:t>
      </w:r>
      <w:r w:rsidRPr="00414EE7">
        <w:rPr>
          <w:color w:val="0B0E0D"/>
          <w:spacing w:val="-17"/>
          <w:szCs w:val="20"/>
        </w:rPr>
        <w:t xml:space="preserve"> </w:t>
      </w:r>
      <w:r w:rsidRPr="00414EE7">
        <w:rPr>
          <w:color w:val="0B0E0D"/>
          <w:szCs w:val="20"/>
        </w:rPr>
        <w:t>же</w:t>
      </w:r>
      <w:r w:rsidRPr="00414EE7">
        <w:rPr>
          <w:color w:val="0B0E0D"/>
          <w:spacing w:val="-16"/>
          <w:szCs w:val="20"/>
        </w:rPr>
        <w:t xml:space="preserve"> </w:t>
      </w:r>
      <w:r w:rsidRPr="00414EE7">
        <w:rPr>
          <w:color w:val="0B0E0D"/>
          <w:szCs w:val="20"/>
        </w:rPr>
        <w:t>лексикографы</w:t>
      </w:r>
      <w:r w:rsidRPr="00414EE7">
        <w:rPr>
          <w:color w:val="0B0E0D"/>
          <w:spacing w:val="-13"/>
          <w:szCs w:val="20"/>
        </w:rPr>
        <w:t xml:space="preserve"> </w:t>
      </w:r>
      <w:r w:rsidRPr="00414EE7">
        <w:rPr>
          <w:color w:val="0B0E0D"/>
          <w:szCs w:val="20"/>
        </w:rPr>
        <w:t>упорно</w:t>
      </w:r>
      <w:r w:rsidRPr="00414EE7">
        <w:rPr>
          <w:color w:val="0B0E0D"/>
          <w:spacing w:val="-15"/>
          <w:szCs w:val="20"/>
        </w:rPr>
        <w:t xml:space="preserve"> </w:t>
      </w:r>
      <w:r w:rsidRPr="00414EE7">
        <w:rPr>
          <w:color w:val="0B0E0D"/>
          <w:szCs w:val="20"/>
        </w:rPr>
        <w:t>не</w:t>
      </w:r>
      <w:r w:rsidRPr="00414EE7">
        <w:rPr>
          <w:color w:val="0B0E0D"/>
          <w:spacing w:val="-11"/>
          <w:szCs w:val="20"/>
        </w:rPr>
        <w:t xml:space="preserve"> </w:t>
      </w:r>
      <w:r w:rsidRPr="00414EE7">
        <w:rPr>
          <w:color w:val="0B0E0D"/>
          <w:szCs w:val="20"/>
        </w:rPr>
        <w:t>желают</w:t>
      </w:r>
      <w:r w:rsidRPr="00414EE7">
        <w:rPr>
          <w:color w:val="0B0E0D"/>
          <w:spacing w:val="-14"/>
          <w:szCs w:val="20"/>
        </w:rPr>
        <w:t xml:space="preserve"> </w:t>
      </w:r>
      <w:r w:rsidRPr="00414EE7">
        <w:rPr>
          <w:color w:val="0B0E0D"/>
          <w:szCs w:val="20"/>
        </w:rPr>
        <w:t>забыть</w:t>
      </w:r>
      <w:r w:rsidRPr="00414EE7">
        <w:rPr>
          <w:color w:val="0B0E0D"/>
          <w:spacing w:val="-57"/>
          <w:szCs w:val="20"/>
        </w:rPr>
        <w:t xml:space="preserve"> </w:t>
      </w:r>
      <w:proofErr w:type="gramStart"/>
      <w:r w:rsidRPr="00414EE7">
        <w:rPr>
          <w:color w:val="0B0E0D"/>
          <w:szCs w:val="20"/>
        </w:rPr>
        <w:t>старую</w:t>
      </w:r>
      <w:proofErr w:type="gramEnd"/>
      <w:r w:rsidRPr="00414EE7">
        <w:rPr>
          <w:color w:val="0B0E0D"/>
          <w:szCs w:val="20"/>
        </w:rPr>
        <w:t>,</w:t>
      </w:r>
      <w:r w:rsidRPr="00414EE7">
        <w:rPr>
          <w:color w:val="0B0E0D"/>
          <w:spacing w:val="-1"/>
          <w:szCs w:val="20"/>
        </w:rPr>
        <w:t xml:space="preserve"> </w:t>
      </w:r>
      <w:r w:rsidRPr="00414EE7">
        <w:rPr>
          <w:color w:val="0B0E0D"/>
          <w:szCs w:val="20"/>
        </w:rPr>
        <w:t>лингвистически неконкурентоспособную</w:t>
      </w:r>
      <w:r w:rsidRPr="00414EE7">
        <w:rPr>
          <w:color w:val="0B0E0D"/>
          <w:spacing w:val="6"/>
          <w:szCs w:val="20"/>
        </w:rPr>
        <w:t xml:space="preserve"> </w:t>
      </w:r>
      <w:r w:rsidRPr="00414EE7">
        <w:rPr>
          <w:color w:val="0B0E0D"/>
          <w:szCs w:val="20"/>
        </w:rPr>
        <w:t>«</w:t>
      </w:r>
      <w:proofErr w:type="spellStart"/>
      <w:r w:rsidRPr="00414EE7">
        <w:rPr>
          <w:color w:val="0B0E0D"/>
          <w:szCs w:val="20"/>
        </w:rPr>
        <w:t>булошную</w:t>
      </w:r>
      <w:proofErr w:type="spellEnd"/>
      <w:r w:rsidRPr="00414EE7">
        <w:rPr>
          <w:color w:val="0B0E0D"/>
          <w:szCs w:val="20"/>
        </w:rPr>
        <w:t>»?</w:t>
      </w:r>
    </w:p>
    <w:p w:rsidR="00152CD6" w:rsidRPr="00414EE7" w:rsidRDefault="00152CD6" w:rsidP="00152CD6">
      <w:pPr>
        <w:pStyle w:val="TableParagraph"/>
        <w:ind w:left="108" w:right="109" w:firstLine="463"/>
        <w:jc w:val="both"/>
        <w:rPr>
          <w:szCs w:val="20"/>
        </w:rPr>
      </w:pPr>
      <w:r w:rsidRPr="00414EE7">
        <w:rPr>
          <w:color w:val="0B0E0D"/>
          <w:szCs w:val="20"/>
        </w:rPr>
        <w:t>Прежде чем ответить на этот вопрос, попробуем для начала проследить, как в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судьбе слова</w:t>
      </w:r>
      <w:r w:rsidRPr="00414EE7">
        <w:rPr>
          <w:color w:val="0B0E0D"/>
          <w:spacing w:val="3"/>
          <w:szCs w:val="20"/>
        </w:rPr>
        <w:t xml:space="preserve"> </w:t>
      </w:r>
      <w:r w:rsidRPr="00414EE7">
        <w:rPr>
          <w:color w:val="0B0E0D"/>
          <w:szCs w:val="20"/>
        </w:rPr>
        <w:t>«булочная»</w:t>
      </w:r>
      <w:r w:rsidRPr="00414EE7">
        <w:rPr>
          <w:color w:val="0B0E0D"/>
          <w:spacing w:val="-3"/>
          <w:szCs w:val="20"/>
        </w:rPr>
        <w:t xml:space="preserve"> </w:t>
      </w:r>
      <w:r w:rsidRPr="00414EE7">
        <w:rPr>
          <w:color w:val="0B0E0D"/>
          <w:szCs w:val="20"/>
        </w:rPr>
        <w:t>отражается</w:t>
      </w:r>
      <w:r w:rsidRPr="00414EE7">
        <w:rPr>
          <w:color w:val="0B0E0D"/>
          <w:spacing w:val="-1"/>
          <w:szCs w:val="20"/>
        </w:rPr>
        <w:t xml:space="preserve"> </w:t>
      </w:r>
      <w:r w:rsidRPr="00414EE7">
        <w:rPr>
          <w:color w:val="0B0E0D"/>
          <w:szCs w:val="20"/>
        </w:rPr>
        <w:t>наша</w:t>
      </w:r>
      <w:r w:rsidRPr="00414EE7">
        <w:rPr>
          <w:color w:val="0B0E0D"/>
          <w:spacing w:val="-1"/>
          <w:szCs w:val="20"/>
        </w:rPr>
        <w:t xml:space="preserve"> </w:t>
      </w:r>
      <w:r w:rsidRPr="00414EE7">
        <w:rPr>
          <w:color w:val="0B0E0D"/>
          <w:szCs w:val="20"/>
        </w:rPr>
        <w:t>культурная традиция.</w:t>
      </w:r>
    </w:p>
    <w:p w:rsidR="00152CD6" w:rsidRPr="00414EE7" w:rsidRDefault="00152CD6" w:rsidP="00152CD6">
      <w:pPr>
        <w:pStyle w:val="TableParagraph"/>
        <w:ind w:left="108" w:right="110" w:firstLine="463"/>
        <w:jc w:val="both"/>
        <w:rPr>
          <w:szCs w:val="20"/>
        </w:rPr>
      </w:pPr>
      <w:r w:rsidRPr="00414EE7">
        <w:rPr>
          <w:color w:val="0B0E0D"/>
          <w:szCs w:val="20"/>
        </w:rPr>
        <w:t>Среди прочих у языка есть так называемая аккумулятивная функция, то есть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pacing w:val="-1"/>
          <w:szCs w:val="20"/>
        </w:rPr>
        <w:t>накопительная.</w:t>
      </w:r>
      <w:r w:rsidRPr="00414EE7">
        <w:rPr>
          <w:color w:val="0B0E0D"/>
          <w:spacing w:val="-15"/>
          <w:szCs w:val="20"/>
        </w:rPr>
        <w:t xml:space="preserve"> </w:t>
      </w:r>
      <w:r w:rsidRPr="00414EE7">
        <w:rPr>
          <w:color w:val="0B0E0D"/>
          <w:szCs w:val="20"/>
        </w:rPr>
        <w:t>Язык</w:t>
      </w:r>
      <w:r w:rsidRPr="00414EE7">
        <w:rPr>
          <w:color w:val="0B0E0D"/>
          <w:spacing w:val="-14"/>
          <w:szCs w:val="20"/>
        </w:rPr>
        <w:t xml:space="preserve"> </w:t>
      </w:r>
      <w:r w:rsidRPr="00414EE7">
        <w:rPr>
          <w:color w:val="0B0E0D"/>
          <w:szCs w:val="20"/>
        </w:rPr>
        <w:t>хранит</w:t>
      </w:r>
      <w:r w:rsidRPr="00414EE7">
        <w:rPr>
          <w:color w:val="0B0E0D"/>
          <w:spacing w:val="-14"/>
          <w:szCs w:val="20"/>
        </w:rPr>
        <w:t xml:space="preserve"> </w:t>
      </w:r>
      <w:r w:rsidRPr="00414EE7">
        <w:rPr>
          <w:color w:val="0B0E0D"/>
          <w:szCs w:val="20"/>
        </w:rPr>
        <w:t>и</w:t>
      </w:r>
      <w:r w:rsidRPr="00414EE7">
        <w:rPr>
          <w:color w:val="0B0E0D"/>
          <w:spacing w:val="-14"/>
          <w:szCs w:val="20"/>
        </w:rPr>
        <w:t xml:space="preserve"> </w:t>
      </w:r>
      <w:r w:rsidRPr="00414EE7">
        <w:rPr>
          <w:color w:val="0B0E0D"/>
          <w:szCs w:val="20"/>
        </w:rPr>
        <w:t>преобразует</w:t>
      </w:r>
      <w:r w:rsidRPr="00414EE7">
        <w:rPr>
          <w:color w:val="0B0E0D"/>
          <w:spacing w:val="-14"/>
          <w:szCs w:val="20"/>
        </w:rPr>
        <w:t xml:space="preserve"> </w:t>
      </w:r>
      <w:r w:rsidRPr="00414EE7">
        <w:rPr>
          <w:color w:val="0B0E0D"/>
          <w:szCs w:val="20"/>
        </w:rPr>
        <w:t>информацию,</w:t>
      </w:r>
      <w:r w:rsidRPr="00414EE7">
        <w:rPr>
          <w:color w:val="0B0E0D"/>
          <w:spacing w:val="-15"/>
          <w:szCs w:val="20"/>
        </w:rPr>
        <w:t xml:space="preserve"> </w:t>
      </w:r>
      <w:r w:rsidRPr="00414EE7">
        <w:rPr>
          <w:color w:val="0B0E0D"/>
          <w:szCs w:val="20"/>
        </w:rPr>
        <w:t>его</w:t>
      </w:r>
      <w:r w:rsidRPr="00414EE7">
        <w:rPr>
          <w:color w:val="0B0E0D"/>
          <w:spacing w:val="-15"/>
          <w:szCs w:val="20"/>
        </w:rPr>
        <w:t xml:space="preserve"> </w:t>
      </w:r>
      <w:r w:rsidRPr="00414EE7">
        <w:rPr>
          <w:color w:val="0B0E0D"/>
          <w:szCs w:val="20"/>
        </w:rPr>
        <w:t>кладовые</w:t>
      </w:r>
      <w:r w:rsidRPr="00414EE7">
        <w:rPr>
          <w:color w:val="0B0E0D"/>
          <w:spacing w:val="-11"/>
          <w:szCs w:val="20"/>
        </w:rPr>
        <w:t xml:space="preserve"> </w:t>
      </w:r>
      <w:r w:rsidRPr="00414EE7">
        <w:rPr>
          <w:color w:val="0B0E0D"/>
          <w:szCs w:val="20"/>
        </w:rPr>
        <w:t>бездонны,</w:t>
      </w:r>
      <w:r w:rsidRPr="00414EE7">
        <w:rPr>
          <w:color w:val="0B0E0D"/>
          <w:spacing w:val="-15"/>
          <w:szCs w:val="20"/>
        </w:rPr>
        <w:t xml:space="preserve"> </w:t>
      </w:r>
      <w:r w:rsidRPr="00414EE7">
        <w:rPr>
          <w:color w:val="0B0E0D"/>
          <w:szCs w:val="20"/>
        </w:rPr>
        <w:t>его</w:t>
      </w:r>
      <w:r w:rsidRPr="00414EE7">
        <w:rPr>
          <w:color w:val="0B0E0D"/>
          <w:spacing w:val="-57"/>
          <w:szCs w:val="20"/>
        </w:rPr>
        <w:t xml:space="preserve"> </w:t>
      </w:r>
      <w:r w:rsidRPr="00414EE7">
        <w:rPr>
          <w:color w:val="0B0E0D"/>
          <w:szCs w:val="20"/>
        </w:rPr>
        <w:t xml:space="preserve">гигабайты  </w:t>
      </w:r>
      <w:r w:rsidRPr="00414EE7">
        <w:rPr>
          <w:color w:val="0B0E0D"/>
          <w:spacing w:val="38"/>
          <w:szCs w:val="20"/>
        </w:rPr>
        <w:t xml:space="preserve"> </w:t>
      </w:r>
      <w:r w:rsidRPr="00414EE7">
        <w:rPr>
          <w:color w:val="0B0E0D"/>
          <w:szCs w:val="20"/>
        </w:rPr>
        <w:t xml:space="preserve">неисчислимы.  </w:t>
      </w:r>
      <w:r w:rsidRPr="00414EE7">
        <w:rPr>
          <w:color w:val="0B0E0D"/>
          <w:spacing w:val="38"/>
          <w:szCs w:val="20"/>
        </w:rPr>
        <w:t xml:space="preserve"> </w:t>
      </w:r>
      <w:r w:rsidRPr="00414EE7">
        <w:rPr>
          <w:color w:val="0B0E0D"/>
          <w:szCs w:val="20"/>
        </w:rPr>
        <w:t xml:space="preserve">Языковые  </w:t>
      </w:r>
      <w:r w:rsidRPr="00414EE7">
        <w:rPr>
          <w:color w:val="0B0E0D"/>
          <w:spacing w:val="38"/>
          <w:szCs w:val="20"/>
        </w:rPr>
        <w:t xml:space="preserve"> </w:t>
      </w:r>
      <w:r w:rsidRPr="00414EE7">
        <w:rPr>
          <w:color w:val="0B0E0D"/>
          <w:szCs w:val="20"/>
        </w:rPr>
        <w:t xml:space="preserve">знаки  </w:t>
      </w:r>
      <w:r w:rsidRPr="00414EE7">
        <w:rPr>
          <w:color w:val="0B0E0D"/>
          <w:spacing w:val="39"/>
          <w:szCs w:val="20"/>
        </w:rPr>
        <w:t xml:space="preserve"> </w:t>
      </w:r>
      <w:r w:rsidRPr="00414EE7">
        <w:rPr>
          <w:color w:val="0B0E0D"/>
          <w:szCs w:val="20"/>
        </w:rPr>
        <w:t xml:space="preserve">можно  </w:t>
      </w:r>
      <w:r w:rsidRPr="00414EE7">
        <w:rPr>
          <w:color w:val="0B0E0D"/>
          <w:spacing w:val="38"/>
          <w:szCs w:val="20"/>
        </w:rPr>
        <w:t xml:space="preserve"> </w:t>
      </w:r>
      <w:r w:rsidRPr="00414EE7">
        <w:rPr>
          <w:color w:val="0B0E0D"/>
          <w:szCs w:val="20"/>
        </w:rPr>
        <w:t xml:space="preserve">читать  </w:t>
      </w:r>
      <w:r w:rsidRPr="00414EE7">
        <w:rPr>
          <w:color w:val="0B0E0D"/>
          <w:spacing w:val="40"/>
          <w:szCs w:val="20"/>
        </w:rPr>
        <w:t xml:space="preserve"> </w:t>
      </w:r>
      <w:r w:rsidRPr="00414EE7">
        <w:rPr>
          <w:color w:val="0B0E0D"/>
          <w:szCs w:val="20"/>
        </w:rPr>
        <w:t xml:space="preserve">как  </w:t>
      </w:r>
      <w:r w:rsidRPr="00414EE7">
        <w:rPr>
          <w:color w:val="0B0E0D"/>
          <w:spacing w:val="39"/>
          <w:szCs w:val="20"/>
        </w:rPr>
        <w:t xml:space="preserve"> </w:t>
      </w:r>
      <w:r w:rsidRPr="00414EE7">
        <w:rPr>
          <w:color w:val="0B0E0D"/>
          <w:szCs w:val="20"/>
        </w:rPr>
        <w:t xml:space="preserve">матрицу.  </w:t>
      </w:r>
      <w:r w:rsidRPr="00414EE7">
        <w:rPr>
          <w:color w:val="0B0E0D"/>
          <w:spacing w:val="39"/>
          <w:szCs w:val="20"/>
        </w:rPr>
        <w:t xml:space="preserve"> </w:t>
      </w:r>
      <w:r w:rsidRPr="00414EE7">
        <w:rPr>
          <w:color w:val="0B0E0D"/>
          <w:szCs w:val="20"/>
        </w:rPr>
        <w:t>И</w:t>
      </w:r>
    </w:p>
    <w:p w:rsidR="00152CD6" w:rsidRPr="00414EE7" w:rsidRDefault="00152CD6" w:rsidP="00152CD6">
      <w:pPr>
        <w:pStyle w:val="TableParagraph"/>
        <w:jc w:val="both"/>
        <w:rPr>
          <w:szCs w:val="20"/>
        </w:rPr>
      </w:pPr>
      <w:r w:rsidRPr="00414EE7">
        <w:rPr>
          <w:color w:val="0B0E0D"/>
          <w:szCs w:val="20"/>
        </w:rPr>
        <w:t xml:space="preserve">неприметное,      </w:t>
      </w:r>
      <w:r w:rsidRPr="00414EE7">
        <w:rPr>
          <w:color w:val="0B0E0D"/>
          <w:spacing w:val="13"/>
          <w:szCs w:val="20"/>
        </w:rPr>
        <w:t xml:space="preserve"> </w:t>
      </w:r>
      <w:r w:rsidRPr="00414EE7">
        <w:rPr>
          <w:color w:val="0B0E0D"/>
          <w:szCs w:val="20"/>
        </w:rPr>
        <w:t xml:space="preserve">казалось      </w:t>
      </w:r>
      <w:r w:rsidRPr="00414EE7">
        <w:rPr>
          <w:color w:val="0B0E0D"/>
          <w:spacing w:val="15"/>
          <w:szCs w:val="20"/>
        </w:rPr>
        <w:t xml:space="preserve"> </w:t>
      </w:r>
      <w:r w:rsidRPr="00414EE7">
        <w:rPr>
          <w:color w:val="0B0E0D"/>
          <w:szCs w:val="20"/>
        </w:rPr>
        <w:t xml:space="preserve">бы,      </w:t>
      </w:r>
      <w:r w:rsidRPr="00414EE7">
        <w:rPr>
          <w:color w:val="0B0E0D"/>
          <w:spacing w:val="14"/>
          <w:szCs w:val="20"/>
        </w:rPr>
        <w:t xml:space="preserve"> </w:t>
      </w:r>
      <w:r w:rsidRPr="00414EE7">
        <w:rPr>
          <w:color w:val="0B0E0D"/>
          <w:szCs w:val="20"/>
        </w:rPr>
        <w:t>слово</w:t>
      </w:r>
      <w:r w:rsidRPr="00414EE7">
        <w:rPr>
          <w:szCs w:val="20"/>
        </w:rPr>
        <w:t xml:space="preserve"> </w:t>
      </w:r>
      <w:r w:rsidRPr="00414EE7">
        <w:rPr>
          <w:color w:val="0B0E0D"/>
          <w:szCs w:val="20"/>
        </w:rPr>
        <w:t>«булочная»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–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один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из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ключей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к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информационному</w:t>
      </w:r>
      <w:r w:rsidRPr="00414EE7">
        <w:rPr>
          <w:color w:val="0B0E0D"/>
          <w:spacing w:val="-9"/>
          <w:szCs w:val="20"/>
        </w:rPr>
        <w:t xml:space="preserve"> </w:t>
      </w:r>
      <w:r w:rsidRPr="00414EE7">
        <w:rPr>
          <w:color w:val="0B0E0D"/>
          <w:szCs w:val="20"/>
        </w:rPr>
        <w:t>коду.</w:t>
      </w:r>
      <w:r w:rsidRPr="00414EE7">
        <w:rPr>
          <w:szCs w:val="20"/>
        </w:rPr>
        <w:t xml:space="preserve"> </w:t>
      </w:r>
      <w:proofErr w:type="gramStart"/>
      <w:r w:rsidRPr="00414EE7">
        <w:rPr>
          <w:color w:val="0B0E0D"/>
          <w:szCs w:val="20"/>
        </w:rPr>
        <w:t>Ещё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в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XIX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веке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в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русском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языке</w:t>
      </w:r>
      <w:r w:rsidRPr="00414EE7">
        <w:rPr>
          <w:color w:val="0B0E0D"/>
          <w:spacing w:val="-58"/>
          <w:szCs w:val="20"/>
        </w:rPr>
        <w:t xml:space="preserve"> </w:t>
      </w:r>
      <w:r w:rsidRPr="00414EE7">
        <w:rPr>
          <w:color w:val="0B0E0D"/>
          <w:szCs w:val="20"/>
        </w:rPr>
        <w:t>главенствовало</w:t>
      </w:r>
      <w:r w:rsidRPr="00414EE7">
        <w:rPr>
          <w:color w:val="0B0E0D"/>
          <w:szCs w:val="20"/>
        </w:rPr>
        <w:tab/>
      </w:r>
      <w:r w:rsidRPr="00414EE7">
        <w:rPr>
          <w:color w:val="0B0E0D"/>
          <w:spacing w:val="-1"/>
          <w:szCs w:val="20"/>
        </w:rPr>
        <w:t>старомосковское</w:t>
      </w:r>
      <w:r w:rsidRPr="00414EE7">
        <w:rPr>
          <w:color w:val="0B0E0D"/>
          <w:spacing w:val="-58"/>
          <w:szCs w:val="20"/>
        </w:rPr>
        <w:t xml:space="preserve"> </w:t>
      </w:r>
      <w:r w:rsidRPr="00414EE7">
        <w:rPr>
          <w:color w:val="0B0E0D"/>
          <w:szCs w:val="20"/>
        </w:rPr>
        <w:t>произношение,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тяготевшее,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кроме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всего</w:t>
      </w:r>
      <w:r w:rsidRPr="00414EE7">
        <w:rPr>
          <w:color w:val="0B0E0D"/>
          <w:spacing w:val="-57"/>
          <w:szCs w:val="20"/>
        </w:rPr>
        <w:t xml:space="preserve"> </w:t>
      </w:r>
      <w:r w:rsidRPr="00414EE7">
        <w:rPr>
          <w:color w:val="0B0E0D"/>
          <w:szCs w:val="20"/>
        </w:rPr>
        <w:t>прочего, к смягчению звука «ж» (</w:t>
      </w:r>
      <w:proofErr w:type="spellStart"/>
      <w:r w:rsidRPr="00414EE7">
        <w:rPr>
          <w:color w:val="0B0E0D"/>
          <w:szCs w:val="20"/>
        </w:rPr>
        <w:t>дожжь</w:t>
      </w:r>
      <w:proofErr w:type="spellEnd"/>
      <w:r w:rsidRPr="00414EE7">
        <w:rPr>
          <w:color w:val="0B0E0D"/>
          <w:szCs w:val="20"/>
        </w:rPr>
        <w:t>),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 xml:space="preserve">звука  </w:t>
      </w:r>
      <w:r w:rsidRPr="00414EE7">
        <w:rPr>
          <w:color w:val="0B0E0D"/>
          <w:spacing w:val="25"/>
          <w:szCs w:val="20"/>
        </w:rPr>
        <w:t xml:space="preserve"> </w:t>
      </w:r>
      <w:r w:rsidRPr="00414EE7">
        <w:rPr>
          <w:color w:val="0B0E0D"/>
          <w:szCs w:val="20"/>
        </w:rPr>
        <w:t xml:space="preserve">«р»  </w:t>
      </w:r>
      <w:r w:rsidRPr="00414EE7">
        <w:rPr>
          <w:color w:val="0B0E0D"/>
          <w:spacing w:val="18"/>
          <w:szCs w:val="20"/>
        </w:rPr>
        <w:t xml:space="preserve"> </w:t>
      </w:r>
      <w:r w:rsidRPr="00414EE7">
        <w:rPr>
          <w:color w:val="0B0E0D"/>
          <w:szCs w:val="20"/>
        </w:rPr>
        <w:t>(</w:t>
      </w:r>
      <w:proofErr w:type="spellStart"/>
      <w:r w:rsidRPr="00414EE7">
        <w:rPr>
          <w:color w:val="0B0E0D"/>
          <w:szCs w:val="20"/>
        </w:rPr>
        <w:t>перьвый</w:t>
      </w:r>
      <w:proofErr w:type="spellEnd"/>
      <w:r w:rsidRPr="00414EE7">
        <w:rPr>
          <w:color w:val="0B0E0D"/>
          <w:szCs w:val="20"/>
        </w:rPr>
        <w:t xml:space="preserve">),  </w:t>
      </w:r>
      <w:r w:rsidRPr="00414EE7">
        <w:rPr>
          <w:color w:val="0B0E0D"/>
          <w:spacing w:val="24"/>
          <w:szCs w:val="20"/>
        </w:rPr>
        <w:t xml:space="preserve"> </w:t>
      </w:r>
      <w:r w:rsidRPr="00414EE7">
        <w:rPr>
          <w:color w:val="0B0E0D"/>
          <w:szCs w:val="20"/>
        </w:rPr>
        <w:t xml:space="preserve">к  </w:t>
      </w:r>
      <w:r w:rsidRPr="00414EE7">
        <w:rPr>
          <w:color w:val="0B0E0D"/>
          <w:spacing w:val="23"/>
          <w:szCs w:val="20"/>
        </w:rPr>
        <w:t xml:space="preserve"> </w:t>
      </w:r>
      <w:r w:rsidRPr="00414EE7">
        <w:rPr>
          <w:color w:val="0B0E0D"/>
          <w:szCs w:val="20"/>
        </w:rPr>
        <w:t>произношению</w:t>
      </w:r>
      <w:r w:rsidRPr="00414EE7">
        <w:rPr>
          <w:szCs w:val="20"/>
        </w:rPr>
        <w:t xml:space="preserve"> </w:t>
      </w:r>
      <w:r w:rsidRPr="00414EE7">
        <w:rPr>
          <w:color w:val="0B0E0D"/>
          <w:szCs w:val="20"/>
        </w:rPr>
        <w:t>«кий»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как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«кой»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в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окончаниях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прилагательных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(Мусоргской,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чуткой),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к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 xml:space="preserve">фонетическому  </w:t>
      </w:r>
      <w:r w:rsidRPr="00414EE7">
        <w:rPr>
          <w:color w:val="0B0E0D"/>
          <w:spacing w:val="20"/>
          <w:szCs w:val="20"/>
        </w:rPr>
        <w:t xml:space="preserve"> </w:t>
      </w:r>
      <w:r w:rsidRPr="00414EE7">
        <w:rPr>
          <w:color w:val="0B0E0D"/>
          <w:szCs w:val="20"/>
        </w:rPr>
        <w:t xml:space="preserve">истолкованию  </w:t>
      </w:r>
      <w:r w:rsidRPr="00414EE7">
        <w:rPr>
          <w:color w:val="0B0E0D"/>
          <w:spacing w:val="27"/>
          <w:szCs w:val="20"/>
        </w:rPr>
        <w:t xml:space="preserve"> </w:t>
      </w:r>
      <w:r w:rsidRPr="00414EE7">
        <w:rPr>
          <w:color w:val="0B0E0D"/>
          <w:szCs w:val="20"/>
        </w:rPr>
        <w:t>«</w:t>
      </w:r>
      <w:proofErr w:type="spellStart"/>
      <w:r w:rsidRPr="00414EE7">
        <w:rPr>
          <w:color w:val="0B0E0D"/>
          <w:szCs w:val="20"/>
        </w:rPr>
        <w:t>чн</w:t>
      </w:r>
      <w:proofErr w:type="spellEnd"/>
      <w:r w:rsidRPr="00414EE7">
        <w:rPr>
          <w:color w:val="0B0E0D"/>
          <w:szCs w:val="20"/>
        </w:rPr>
        <w:t xml:space="preserve">»  </w:t>
      </w:r>
      <w:r w:rsidRPr="00414EE7">
        <w:rPr>
          <w:color w:val="0B0E0D"/>
          <w:spacing w:val="19"/>
          <w:szCs w:val="20"/>
        </w:rPr>
        <w:t xml:space="preserve"> </w:t>
      </w:r>
      <w:r w:rsidRPr="00414EE7">
        <w:rPr>
          <w:color w:val="0B0E0D"/>
          <w:szCs w:val="20"/>
        </w:rPr>
        <w:t>как</w:t>
      </w:r>
      <w:r w:rsidRPr="00414EE7">
        <w:rPr>
          <w:szCs w:val="20"/>
        </w:rPr>
        <w:t xml:space="preserve"> </w:t>
      </w:r>
      <w:r w:rsidRPr="00414EE7">
        <w:rPr>
          <w:color w:val="0B0E0D"/>
          <w:szCs w:val="20"/>
        </w:rPr>
        <w:t>«</w:t>
      </w:r>
      <w:proofErr w:type="spellStart"/>
      <w:r w:rsidRPr="00414EE7">
        <w:rPr>
          <w:color w:val="0B0E0D"/>
          <w:szCs w:val="20"/>
        </w:rPr>
        <w:t>шн</w:t>
      </w:r>
      <w:proofErr w:type="spellEnd"/>
      <w:r w:rsidRPr="00414EE7">
        <w:rPr>
          <w:color w:val="0B0E0D"/>
          <w:szCs w:val="20"/>
        </w:rPr>
        <w:t xml:space="preserve">»    </w:t>
      </w:r>
      <w:r w:rsidRPr="00414EE7">
        <w:rPr>
          <w:color w:val="0B0E0D"/>
          <w:spacing w:val="39"/>
          <w:szCs w:val="20"/>
        </w:rPr>
        <w:t xml:space="preserve"> </w:t>
      </w:r>
      <w:r w:rsidRPr="00414EE7">
        <w:rPr>
          <w:color w:val="0B0E0D"/>
          <w:szCs w:val="20"/>
        </w:rPr>
        <w:t>(</w:t>
      </w:r>
      <w:proofErr w:type="spellStart"/>
      <w:r w:rsidRPr="00414EE7">
        <w:rPr>
          <w:color w:val="0B0E0D"/>
          <w:szCs w:val="20"/>
        </w:rPr>
        <w:t>што</w:t>
      </w:r>
      <w:proofErr w:type="spellEnd"/>
      <w:r w:rsidRPr="00414EE7">
        <w:rPr>
          <w:color w:val="0B0E0D"/>
          <w:szCs w:val="20"/>
        </w:rPr>
        <w:t xml:space="preserve">,    </w:t>
      </w:r>
      <w:r w:rsidRPr="00414EE7">
        <w:rPr>
          <w:color w:val="0B0E0D"/>
          <w:spacing w:val="44"/>
          <w:szCs w:val="20"/>
        </w:rPr>
        <w:t xml:space="preserve"> </w:t>
      </w:r>
      <w:proofErr w:type="spellStart"/>
      <w:r w:rsidRPr="00414EE7">
        <w:rPr>
          <w:color w:val="0B0E0D"/>
          <w:szCs w:val="20"/>
        </w:rPr>
        <w:t>конешно</w:t>
      </w:r>
      <w:proofErr w:type="spellEnd"/>
      <w:r w:rsidRPr="00414EE7">
        <w:rPr>
          <w:color w:val="0B0E0D"/>
          <w:szCs w:val="20"/>
        </w:rPr>
        <w:t>).</w:t>
      </w:r>
      <w:proofErr w:type="gramEnd"/>
      <w:r w:rsidRPr="00414EE7">
        <w:rPr>
          <w:color w:val="0B0E0D"/>
          <w:szCs w:val="20"/>
        </w:rPr>
        <w:t xml:space="preserve">    </w:t>
      </w:r>
      <w:r w:rsidRPr="00414EE7">
        <w:rPr>
          <w:color w:val="0B0E0D"/>
          <w:spacing w:val="44"/>
          <w:szCs w:val="20"/>
        </w:rPr>
        <w:t xml:space="preserve"> </w:t>
      </w:r>
      <w:r w:rsidRPr="00414EE7">
        <w:rPr>
          <w:color w:val="0B0E0D"/>
          <w:szCs w:val="20"/>
        </w:rPr>
        <w:t xml:space="preserve">И    </w:t>
      </w:r>
      <w:r w:rsidRPr="00414EE7">
        <w:rPr>
          <w:color w:val="0B0E0D"/>
          <w:spacing w:val="44"/>
          <w:szCs w:val="20"/>
        </w:rPr>
        <w:t xml:space="preserve"> </w:t>
      </w:r>
      <w:r w:rsidRPr="00414EE7">
        <w:rPr>
          <w:color w:val="0B0E0D"/>
          <w:szCs w:val="20"/>
        </w:rPr>
        <w:t>вариант</w:t>
      </w:r>
      <w:r w:rsidRPr="00414EE7">
        <w:rPr>
          <w:szCs w:val="20"/>
        </w:rPr>
        <w:t xml:space="preserve"> </w:t>
      </w:r>
      <w:r w:rsidRPr="00414EE7">
        <w:rPr>
          <w:color w:val="0B0E0D"/>
          <w:szCs w:val="20"/>
        </w:rPr>
        <w:t>«</w:t>
      </w:r>
      <w:proofErr w:type="spellStart"/>
      <w:r w:rsidRPr="00414EE7">
        <w:rPr>
          <w:color w:val="0B0E0D"/>
          <w:szCs w:val="20"/>
        </w:rPr>
        <w:t>булошная</w:t>
      </w:r>
      <w:proofErr w:type="spellEnd"/>
      <w:r w:rsidRPr="00414EE7">
        <w:rPr>
          <w:color w:val="0B0E0D"/>
          <w:szCs w:val="20"/>
        </w:rPr>
        <w:t>»</w:t>
      </w:r>
      <w:r w:rsidRPr="00414EE7">
        <w:rPr>
          <w:color w:val="0B0E0D"/>
          <w:spacing w:val="-5"/>
          <w:szCs w:val="20"/>
        </w:rPr>
        <w:t xml:space="preserve"> </w:t>
      </w:r>
      <w:r w:rsidRPr="00414EE7">
        <w:rPr>
          <w:color w:val="0B0E0D"/>
          <w:szCs w:val="20"/>
        </w:rPr>
        <w:t>– как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раз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из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этого ряда.</w:t>
      </w:r>
    </w:p>
    <w:p w:rsidR="00152CD6" w:rsidRPr="00414EE7" w:rsidRDefault="00152CD6" w:rsidP="00152CD6">
      <w:pPr>
        <w:jc w:val="both"/>
        <w:rPr>
          <w:szCs w:val="20"/>
        </w:rPr>
      </w:pPr>
      <w:r w:rsidRPr="00414EE7">
        <w:rPr>
          <w:color w:val="0B0E0D"/>
          <w:szCs w:val="20"/>
        </w:rPr>
        <w:t>Старомосковское произношение не только смягчает отдельные согласные, но и</w:t>
      </w:r>
      <w:r w:rsidRPr="00414EE7">
        <w:rPr>
          <w:color w:val="0B0E0D"/>
          <w:spacing w:val="-57"/>
          <w:szCs w:val="20"/>
        </w:rPr>
        <w:t xml:space="preserve"> </w:t>
      </w:r>
      <w:r w:rsidRPr="00414EE7">
        <w:rPr>
          <w:color w:val="0B0E0D"/>
          <w:szCs w:val="20"/>
        </w:rPr>
        <w:t>перекидывает</w:t>
      </w:r>
      <w:r w:rsidRPr="00414EE7">
        <w:rPr>
          <w:color w:val="0B0E0D"/>
          <w:spacing w:val="11"/>
          <w:szCs w:val="20"/>
        </w:rPr>
        <w:t xml:space="preserve"> </w:t>
      </w:r>
      <w:r w:rsidRPr="00414EE7">
        <w:rPr>
          <w:color w:val="0B0E0D"/>
          <w:szCs w:val="20"/>
        </w:rPr>
        <w:t>мостик</w:t>
      </w:r>
      <w:r w:rsidRPr="00414EE7">
        <w:rPr>
          <w:color w:val="0B0E0D"/>
          <w:spacing w:val="9"/>
          <w:szCs w:val="20"/>
        </w:rPr>
        <w:t xml:space="preserve"> </w:t>
      </w:r>
      <w:r w:rsidRPr="00414EE7">
        <w:rPr>
          <w:color w:val="0B0E0D"/>
          <w:szCs w:val="20"/>
        </w:rPr>
        <w:t>в</w:t>
      </w:r>
      <w:r w:rsidRPr="00414EE7">
        <w:rPr>
          <w:color w:val="0B0E0D"/>
          <w:spacing w:val="10"/>
          <w:szCs w:val="20"/>
        </w:rPr>
        <w:t xml:space="preserve"> </w:t>
      </w:r>
      <w:r w:rsidRPr="00414EE7">
        <w:rPr>
          <w:color w:val="0B0E0D"/>
          <w:szCs w:val="20"/>
        </w:rPr>
        <w:t>прошлое.</w:t>
      </w:r>
      <w:r w:rsidRPr="00414EE7">
        <w:rPr>
          <w:color w:val="0B0E0D"/>
          <w:spacing w:val="11"/>
          <w:szCs w:val="20"/>
        </w:rPr>
        <w:t xml:space="preserve"> </w:t>
      </w:r>
      <w:r w:rsidRPr="00414EE7">
        <w:rPr>
          <w:color w:val="0B0E0D"/>
          <w:szCs w:val="20"/>
        </w:rPr>
        <w:t>В</w:t>
      </w:r>
      <w:r w:rsidRPr="00414EE7">
        <w:rPr>
          <w:color w:val="0B0E0D"/>
          <w:spacing w:val="9"/>
          <w:szCs w:val="20"/>
        </w:rPr>
        <w:t xml:space="preserve"> </w:t>
      </w:r>
      <w:r w:rsidRPr="00414EE7">
        <w:rPr>
          <w:color w:val="0B0E0D"/>
          <w:szCs w:val="20"/>
        </w:rPr>
        <w:t>нём</w:t>
      </w:r>
      <w:r w:rsidRPr="00414EE7">
        <w:rPr>
          <w:color w:val="0B0E0D"/>
          <w:spacing w:val="10"/>
          <w:szCs w:val="20"/>
        </w:rPr>
        <w:t xml:space="preserve"> </w:t>
      </w:r>
      <w:r w:rsidRPr="00414EE7">
        <w:rPr>
          <w:color w:val="0B0E0D"/>
          <w:szCs w:val="20"/>
        </w:rPr>
        <w:t>отражаются</w:t>
      </w:r>
      <w:r w:rsidRPr="00414EE7">
        <w:rPr>
          <w:color w:val="0B0E0D"/>
          <w:spacing w:val="11"/>
          <w:szCs w:val="20"/>
        </w:rPr>
        <w:t xml:space="preserve"> </w:t>
      </w:r>
      <w:r w:rsidRPr="00414EE7">
        <w:rPr>
          <w:color w:val="0B0E0D"/>
          <w:szCs w:val="20"/>
        </w:rPr>
        <w:t>самовары</w:t>
      </w:r>
      <w:r w:rsidRPr="00414EE7">
        <w:rPr>
          <w:color w:val="0B0E0D"/>
          <w:spacing w:val="10"/>
          <w:szCs w:val="20"/>
        </w:rPr>
        <w:t xml:space="preserve"> </w:t>
      </w:r>
      <w:r w:rsidRPr="00414EE7">
        <w:rPr>
          <w:color w:val="0B0E0D"/>
          <w:szCs w:val="20"/>
        </w:rPr>
        <w:t>–</w:t>
      </w:r>
      <w:r w:rsidRPr="00414EE7">
        <w:rPr>
          <w:color w:val="0B0E0D"/>
          <w:spacing w:val="13"/>
          <w:szCs w:val="20"/>
        </w:rPr>
        <w:t xml:space="preserve"> </w:t>
      </w:r>
      <w:r w:rsidRPr="00414EE7">
        <w:rPr>
          <w:color w:val="0B0E0D"/>
          <w:szCs w:val="20"/>
        </w:rPr>
        <w:t>непременный атрибут неторопливых замоскворецких купеческих бесед, слышится размеренное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поскрипывание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усадебных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калиток.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В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Москве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в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сохранившихся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районах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старой</w:t>
      </w:r>
      <w:r w:rsidRPr="00414EE7">
        <w:rPr>
          <w:color w:val="0B0E0D"/>
          <w:spacing w:val="-57"/>
          <w:szCs w:val="20"/>
        </w:rPr>
        <w:t xml:space="preserve"> </w:t>
      </w:r>
      <w:r w:rsidRPr="00414EE7">
        <w:rPr>
          <w:color w:val="0B0E0D"/>
          <w:szCs w:val="20"/>
        </w:rPr>
        <w:t>застройки</w:t>
      </w:r>
      <w:r w:rsidRPr="00414EE7">
        <w:rPr>
          <w:color w:val="0B0E0D"/>
          <w:spacing w:val="-9"/>
          <w:szCs w:val="20"/>
        </w:rPr>
        <w:t xml:space="preserve"> </w:t>
      </w:r>
      <w:r w:rsidRPr="00414EE7">
        <w:rPr>
          <w:color w:val="0B0E0D"/>
          <w:szCs w:val="20"/>
        </w:rPr>
        <w:t>окна</w:t>
      </w:r>
      <w:r w:rsidRPr="00414EE7">
        <w:rPr>
          <w:color w:val="0B0E0D"/>
          <w:spacing w:val="-10"/>
          <w:szCs w:val="20"/>
        </w:rPr>
        <w:t xml:space="preserve"> </w:t>
      </w:r>
      <w:r w:rsidRPr="00414EE7">
        <w:rPr>
          <w:color w:val="0B0E0D"/>
          <w:szCs w:val="20"/>
        </w:rPr>
        <w:t>смотрят,</w:t>
      </w:r>
      <w:r w:rsidRPr="00414EE7">
        <w:rPr>
          <w:color w:val="0B0E0D"/>
          <w:spacing w:val="-9"/>
          <w:szCs w:val="20"/>
        </w:rPr>
        <w:t xml:space="preserve"> </w:t>
      </w:r>
      <w:r w:rsidRPr="00414EE7">
        <w:rPr>
          <w:color w:val="0B0E0D"/>
          <w:szCs w:val="20"/>
        </w:rPr>
        <w:t>как</w:t>
      </w:r>
      <w:r w:rsidRPr="00414EE7">
        <w:rPr>
          <w:color w:val="0B0E0D"/>
          <w:spacing w:val="-8"/>
          <w:szCs w:val="20"/>
        </w:rPr>
        <w:t xml:space="preserve"> </w:t>
      </w:r>
      <w:r w:rsidRPr="00414EE7">
        <w:rPr>
          <w:color w:val="0B0E0D"/>
          <w:szCs w:val="20"/>
        </w:rPr>
        <w:t>правило,</w:t>
      </w:r>
      <w:r w:rsidRPr="00414EE7">
        <w:rPr>
          <w:color w:val="0B0E0D"/>
          <w:spacing w:val="-9"/>
          <w:szCs w:val="20"/>
        </w:rPr>
        <w:t xml:space="preserve"> </w:t>
      </w:r>
      <w:r w:rsidRPr="00414EE7">
        <w:rPr>
          <w:color w:val="0B0E0D"/>
          <w:szCs w:val="20"/>
        </w:rPr>
        <w:t>во</w:t>
      </w:r>
      <w:r w:rsidRPr="00414EE7">
        <w:rPr>
          <w:color w:val="0B0E0D"/>
          <w:spacing w:val="-9"/>
          <w:szCs w:val="20"/>
        </w:rPr>
        <w:t xml:space="preserve"> </w:t>
      </w:r>
      <w:r w:rsidRPr="00414EE7">
        <w:rPr>
          <w:color w:val="0B0E0D"/>
          <w:szCs w:val="20"/>
        </w:rPr>
        <w:t>дворы</w:t>
      </w:r>
      <w:r w:rsidRPr="00414EE7">
        <w:rPr>
          <w:color w:val="0B0E0D"/>
          <w:spacing w:val="-9"/>
          <w:szCs w:val="20"/>
        </w:rPr>
        <w:t xml:space="preserve"> </w:t>
      </w:r>
      <w:r w:rsidRPr="00414EE7">
        <w:rPr>
          <w:color w:val="0B0E0D"/>
          <w:szCs w:val="20"/>
        </w:rPr>
        <w:t>и</w:t>
      </w:r>
      <w:r w:rsidRPr="00414EE7">
        <w:rPr>
          <w:color w:val="0B0E0D"/>
          <w:spacing w:val="-8"/>
          <w:szCs w:val="20"/>
        </w:rPr>
        <w:t xml:space="preserve"> </w:t>
      </w:r>
      <w:r w:rsidRPr="00414EE7">
        <w:rPr>
          <w:color w:val="0B0E0D"/>
          <w:szCs w:val="20"/>
        </w:rPr>
        <w:t>дворики,</w:t>
      </w:r>
      <w:r w:rsidRPr="00414EE7">
        <w:rPr>
          <w:color w:val="0B0E0D"/>
          <w:spacing w:val="-9"/>
          <w:szCs w:val="20"/>
        </w:rPr>
        <w:t xml:space="preserve"> </w:t>
      </w:r>
      <w:r w:rsidRPr="00414EE7">
        <w:rPr>
          <w:color w:val="0B0E0D"/>
          <w:szCs w:val="20"/>
        </w:rPr>
        <w:t>Москва</w:t>
      </w:r>
      <w:r w:rsidRPr="00414EE7">
        <w:rPr>
          <w:color w:val="0B0E0D"/>
          <w:spacing w:val="-10"/>
          <w:szCs w:val="20"/>
        </w:rPr>
        <w:t xml:space="preserve"> </w:t>
      </w:r>
      <w:r w:rsidRPr="00414EE7">
        <w:rPr>
          <w:color w:val="0B0E0D"/>
          <w:szCs w:val="20"/>
        </w:rPr>
        <w:t>словно</w:t>
      </w:r>
      <w:r w:rsidRPr="00414EE7">
        <w:rPr>
          <w:color w:val="0B0E0D"/>
          <w:spacing w:val="-9"/>
          <w:szCs w:val="20"/>
        </w:rPr>
        <w:t xml:space="preserve"> </w:t>
      </w:r>
      <w:r w:rsidRPr="00414EE7">
        <w:rPr>
          <w:color w:val="0B0E0D"/>
          <w:szCs w:val="20"/>
        </w:rPr>
        <w:t>погружена</w:t>
      </w:r>
      <w:r w:rsidRPr="00414EE7">
        <w:rPr>
          <w:color w:val="0B0E0D"/>
          <w:spacing w:val="-58"/>
          <w:szCs w:val="20"/>
        </w:rPr>
        <w:t xml:space="preserve"> </w:t>
      </w:r>
      <w:r w:rsidRPr="00414EE7">
        <w:rPr>
          <w:color w:val="0B0E0D"/>
          <w:szCs w:val="20"/>
        </w:rPr>
        <w:t>в себя. В былые времена Москву любили за то, что она была уютная, домашняя. По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картине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В. Д. Поленова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«Московский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дворик»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нетрудно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представить,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насколько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неторопливый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ритм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жизни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столицы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отличался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от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нынешнего,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что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накладывало</w:t>
      </w:r>
      <w:r w:rsidRPr="00414EE7">
        <w:rPr>
          <w:color w:val="0B0E0D"/>
          <w:spacing w:val="1"/>
          <w:szCs w:val="20"/>
        </w:rPr>
        <w:t xml:space="preserve"> </w:t>
      </w:r>
      <w:r w:rsidRPr="00414EE7">
        <w:rPr>
          <w:color w:val="0B0E0D"/>
          <w:szCs w:val="20"/>
        </w:rPr>
        <w:t>отпечаток</w:t>
      </w:r>
      <w:r w:rsidRPr="00414EE7">
        <w:rPr>
          <w:color w:val="0B0E0D"/>
          <w:spacing w:val="-11"/>
          <w:szCs w:val="20"/>
        </w:rPr>
        <w:t xml:space="preserve"> </w:t>
      </w:r>
      <w:r w:rsidRPr="00414EE7">
        <w:rPr>
          <w:color w:val="0B0E0D"/>
          <w:szCs w:val="20"/>
        </w:rPr>
        <w:t>на</w:t>
      </w:r>
      <w:r w:rsidRPr="00414EE7">
        <w:rPr>
          <w:color w:val="0B0E0D"/>
          <w:spacing w:val="-13"/>
          <w:szCs w:val="20"/>
        </w:rPr>
        <w:t xml:space="preserve"> </w:t>
      </w:r>
      <w:r w:rsidRPr="00414EE7">
        <w:rPr>
          <w:color w:val="0B0E0D"/>
          <w:szCs w:val="20"/>
        </w:rPr>
        <w:t>весь</w:t>
      </w:r>
      <w:r w:rsidRPr="00414EE7">
        <w:rPr>
          <w:color w:val="0B0E0D"/>
          <w:spacing w:val="-11"/>
          <w:szCs w:val="20"/>
        </w:rPr>
        <w:t xml:space="preserve"> </w:t>
      </w:r>
      <w:r w:rsidRPr="00414EE7">
        <w:rPr>
          <w:color w:val="0B0E0D"/>
          <w:szCs w:val="20"/>
        </w:rPr>
        <w:t>стиль</w:t>
      </w:r>
      <w:r w:rsidRPr="00414EE7">
        <w:rPr>
          <w:color w:val="0B0E0D"/>
          <w:spacing w:val="-14"/>
          <w:szCs w:val="20"/>
        </w:rPr>
        <w:t xml:space="preserve"> </w:t>
      </w:r>
      <w:r w:rsidRPr="00414EE7">
        <w:rPr>
          <w:color w:val="0B0E0D"/>
          <w:szCs w:val="20"/>
        </w:rPr>
        <w:t>жизни</w:t>
      </w:r>
      <w:r w:rsidRPr="00414EE7">
        <w:rPr>
          <w:color w:val="0B0E0D"/>
          <w:spacing w:val="-11"/>
          <w:szCs w:val="20"/>
        </w:rPr>
        <w:t xml:space="preserve"> </w:t>
      </w:r>
      <w:r w:rsidRPr="00414EE7">
        <w:rPr>
          <w:color w:val="0B0E0D"/>
          <w:szCs w:val="20"/>
        </w:rPr>
        <w:t>города.</w:t>
      </w:r>
      <w:r w:rsidRPr="00414EE7">
        <w:rPr>
          <w:color w:val="0B0E0D"/>
          <w:spacing w:val="-11"/>
          <w:szCs w:val="20"/>
        </w:rPr>
        <w:t xml:space="preserve"> </w:t>
      </w:r>
      <w:r w:rsidRPr="00414EE7">
        <w:rPr>
          <w:color w:val="0B0E0D"/>
          <w:szCs w:val="20"/>
        </w:rPr>
        <w:t>Московский</w:t>
      </w:r>
      <w:r w:rsidRPr="00414EE7">
        <w:rPr>
          <w:color w:val="0B0E0D"/>
          <w:spacing w:val="-11"/>
          <w:szCs w:val="20"/>
        </w:rPr>
        <w:t xml:space="preserve"> </w:t>
      </w:r>
      <w:r w:rsidRPr="00414EE7">
        <w:rPr>
          <w:color w:val="0B0E0D"/>
          <w:szCs w:val="20"/>
        </w:rPr>
        <w:t>говор</w:t>
      </w:r>
      <w:r w:rsidRPr="00414EE7">
        <w:rPr>
          <w:color w:val="0B0E0D"/>
          <w:spacing w:val="-12"/>
          <w:szCs w:val="20"/>
        </w:rPr>
        <w:t xml:space="preserve"> </w:t>
      </w:r>
      <w:r w:rsidRPr="00414EE7">
        <w:rPr>
          <w:color w:val="0B0E0D"/>
          <w:szCs w:val="20"/>
        </w:rPr>
        <w:t>мягче,</w:t>
      </w:r>
      <w:r w:rsidRPr="00414EE7">
        <w:rPr>
          <w:color w:val="0B0E0D"/>
          <w:spacing w:val="-12"/>
          <w:szCs w:val="20"/>
        </w:rPr>
        <w:t xml:space="preserve"> </w:t>
      </w:r>
      <w:r w:rsidRPr="00414EE7">
        <w:rPr>
          <w:color w:val="0B0E0D"/>
          <w:szCs w:val="20"/>
        </w:rPr>
        <w:t>протяжнее,</w:t>
      </w:r>
      <w:r w:rsidRPr="00414EE7">
        <w:rPr>
          <w:color w:val="0B0E0D"/>
          <w:spacing w:val="-12"/>
          <w:szCs w:val="20"/>
        </w:rPr>
        <w:t xml:space="preserve"> </w:t>
      </w:r>
      <w:r w:rsidRPr="00414EE7">
        <w:rPr>
          <w:color w:val="0B0E0D"/>
          <w:szCs w:val="20"/>
        </w:rPr>
        <w:t>он</w:t>
      </w:r>
      <w:r w:rsidRPr="00414EE7">
        <w:rPr>
          <w:color w:val="0B0E0D"/>
          <w:spacing w:val="-10"/>
          <w:szCs w:val="20"/>
        </w:rPr>
        <w:t xml:space="preserve"> </w:t>
      </w:r>
      <w:r w:rsidRPr="00414EE7">
        <w:rPr>
          <w:color w:val="0B0E0D"/>
          <w:szCs w:val="20"/>
        </w:rPr>
        <w:t>более нетороплив.</w:t>
      </w:r>
    </w:p>
    <w:p w:rsidR="00152CD6" w:rsidRPr="00414EE7" w:rsidRDefault="00152CD6" w:rsidP="00152CD6">
      <w:pPr>
        <w:ind w:firstLine="708"/>
        <w:jc w:val="both"/>
        <w:rPr>
          <w:szCs w:val="20"/>
        </w:rPr>
      </w:pPr>
      <w:r w:rsidRPr="00414EE7">
        <w:rPr>
          <w:szCs w:val="20"/>
        </w:rPr>
        <w:t>Петербургский говор более динамичен, чем московский, он стремится поспеть за временем и даже опередить его, показывает открытость к переменам.</w:t>
      </w:r>
    </w:p>
    <w:p w:rsidR="00152CD6" w:rsidRPr="00414EE7" w:rsidRDefault="00152CD6" w:rsidP="00152CD6">
      <w:pPr>
        <w:jc w:val="both"/>
        <w:rPr>
          <w:i/>
          <w:szCs w:val="20"/>
        </w:rPr>
      </w:pPr>
      <w:r w:rsidRPr="00414EE7">
        <w:rPr>
          <w:i/>
          <w:szCs w:val="20"/>
        </w:rPr>
        <w:t xml:space="preserve">Люблю тебя, Петра творенье! </w:t>
      </w:r>
    </w:p>
    <w:p w:rsidR="00152CD6" w:rsidRPr="00414EE7" w:rsidRDefault="00152CD6" w:rsidP="00152CD6">
      <w:pPr>
        <w:jc w:val="both"/>
        <w:rPr>
          <w:i/>
          <w:szCs w:val="20"/>
        </w:rPr>
      </w:pPr>
      <w:r w:rsidRPr="00414EE7">
        <w:rPr>
          <w:i/>
          <w:szCs w:val="20"/>
        </w:rPr>
        <w:t>Люблю твой строгий, стройный вид!</w:t>
      </w:r>
    </w:p>
    <w:p w:rsidR="00152CD6" w:rsidRPr="00414EE7" w:rsidRDefault="00152CD6" w:rsidP="00152CD6">
      <w:pPr>
        <w:jc w:val="both"/>
        <w:rPr>
          <w:szCs w:val="20"/>
        </w:rPr>
      </w:pPr>
      <w:r w:rsidRPr="00414EE7">
        <w:rPr>
          <w:szCs w:val="20"/>
        </w:rPr>
        <w:t>Таким видел А. С. Пушкин Санкт-Петербург, который изначально строился по плану, по европейским канонам, рос ансамблями. И говор питерский строгий, чёткий, определённый. Слова здесь традиционно произносят так, как они пишутся (</w:t>
      </w:r>
      <w:r w:rsidRPr="00414EE7">
        <w:rPr>
          <w:i/>
          <w:szCs w:val="20"/>
        </w:rPr>
        <w:t>первый, дождь, что</w:t>
      </w:r>
      <w:r w:rsidRPr="00414EE7">
        <w:rPr>
          <w:szCs w:val="20"/>
        </w:rPr>
        <w:t xml:space="preserve">… и та же самая </w:t>
      </w:r>
      <w:r w:rsidRPr="00414EE7">
        <w:rPr>
          <w:i/>
          <w:szCs w:val="20"/>
        </w:rPr>
        <w:t>булочная</w:t>
      </w:r>
      <w:r w:rsidRPr="00414EE7">
        <w:rPr>
          <w:szCs w:val="20"/>
        </w:rPr>
        <w:t>).</w:t>
      </w:r>
    </w:p>
    <w:p w:rsidR="00152CD6" w:rsidRPr="00414EE7" w:rsidRDefault="00152CD6" w:rsidP="00152CD6">
      <w:pPr>
        <w:ind w:firstLine="708"/>
        <w:jc w:val="both"/>
        <w:rPr>
          <w:szCs w:val="20"/>
        </w:rPr>
      </w:pPr>
      <w:r w:rsidRPr="00414EE7">
        <w:rPr>
          <w:szCs w:val="20"/>
        </w:rPr>
        <w:t>Две столицы – два мировоззрения. Слово «булочная/</w:t>
      </w:r>
      <w:proofErr w:type="spellStart"/>
      <w:r w:rsidRPr="00414EE7">
        <w:rPr>
          <w:szCs w:val="20"/>
        </w:rPr>
        <w:t>булошная</w:t>
      </w:r>
      <w:proofErr w:type="spellEnd"/>
      <w:r w:rsidRPr="00414EE7">
        <w:rPr>
          <w:szCs w:val="20"/>
        </w:rPr>
        <w:t>» существует в двух вариантах. Когда-нибудь один из них, как это уже не раз случалось в истории языка, победит, но пока слово, о котором мы говорим, в полной мере выражает диалектику языка, а значит, и жизни.</w:t>
      </w:r>
    </w:p>
    <w:p w:rsidR="00152CD6" w:rsidRPr="00152CD6" w:rsidRDefault="00152CD6" w:rsidP="00152CD6">
      <w:pPr>
        <w:jc w:val="both"/>
        <w:rPr>
          <w:szCs w:val="20"/>
        </w:rPr>
      </w:pPr>
      <w:r w:rsidRPr="00414EE7">
        <w:rPr>
          <w:szCs w:val="20"/>
        </w:rPr>
        <w:t xml:space="preserve">Ну и для чего сегодняшнему горожанину знать обо всех этих тонкостях? А для того, в первую очередь, чтобы уметь считывать хранимую в языке информацию о родной истории, культуре, об эволюции человеческих отношений.    (И. </w:t>
      </w:r>
      <w:proofErr w:type="spellStart"/>
      <w:r w:rsidRPr="00414EE7">
        <w:rPr>
          <w:szCs w:val="20"/>
        </w:rPr>
        <w:t>Пырков</w:t>
      </w:r>
      <w:proofErr w:type="spellEnd"/>
      <w:r w:rsidRPr="00414EE7">
        <w:rPr>
          <w:szCs w:val="20"/>
        </w:rPr>
        <w:t>)</w:t>
      </w:r>
    </w:p>
    <w:p w:rsidR="00152CD6" w:rsidRDefault="00152CD6" w:rsidP="00414EE7">
      <w:pPr>
        <w:pStyle w:val="TableParagraph"/>
        <w:spacing w:line="274" w:lineRule="exact"/>
        <w:ind w:left="127"/>
        <w:rPr>
          <w:b/>
          <w:szCs w:val="20"/>
        </w:rPr>
      </w:pPr>
    </w:p>
    <w:p w:rsidR="00C95369" w:rsidRPr="00414EE7" w:rsidRDefault="00C95369" w:rsidP="00414EE7">
      <w:pPr>
        <w:pStyle w:val="TableParagraph"/>
        <w:spacing w:line="274" w:lineRule="exact"/>
        <w:ind w:left="127"/>
        <w:rPr>
          <w:b/>
          <w:szCs w:val="20"/>
        </w:rPr>
      </w:pPr>
      <w:r w:rsidRPr="00414EE7">
        <w:rPr>
          <w:b/>
          <w:szCs w:val="20"/>
        </w:rPr>
        <w:t>Задание</w:t>
      </w:r>
      <w:r w:rsidRPr="00414EE7">
        <w:rPr>
          <w:b/>
          <w:spacing w:val="-2"/>
          <w:szCs w:val="20"/>
        </w:rPr>
        <w:t xml:space="preserve"> </w:t>
      </w:r>
      <w:r w:rsidRPr="00414EE7">
        <w:rPr>
          <w:b/>
          <w:szCs w:val="20"/>
        </w:rPr>
        <w:t>1</w:t>
      </w:r>
      <w:r w:rsidR="00414EE7" w:rsidRPr="00414EE7">
        <w:rPr>
          <w:b/>
          <w:spacing w:val="-1"/>
          <w:szCs w:val="20"/>
        </w:rPr>
        <w:t>.</w:t>
      </w:r>
    </w:p>
    <w:p w:rsidR="00152CD6" w:rsidRDefault="00C95369" w:rsidP="00152CD6">
      <w:pPr>
        <w:pStyle w:val="TableParagraph"/>
        <w:ind w:left="127" w:right="1432"/>
        <w:rPr>
          <w:b/>
          <w:szCs w:val="20"/>
        </w:rPr>
      </w:pPr>
      <w:r w:rsidRPr="00414EE7">
        <w:rPr>
          <w:b/>
          <w:szCs w:val="20"/>
        </w:rPr>
        <w:t>Как</w:t>
      </w:r>
      <w:r w:rsidRPr="00414EE7">
        <w:rPr>
          <w:b/>
          <w:spacing w:val="-3"/>
          <w:szCs w:val="20"/>
        </w:rPr>
        <w:t xml:space="preserve"> </w:t>
      </w:r>
      <w:r w:rsidRPr="00414EE7">
        <w:rPr>
          <w:b/>
          <w:szCs w:val="20"/>
        </w:rPr>
        <w:t>современные</w:t>
      </w:r>
      <w:r w:rsidRPr="00414EE7">
        <w:rPr>
          <w:b/>
          <w:spacing w:val="-4"/>
          <w:szCs w:val="20"/>
        </w:rPr>
        <w:t xml:space="preserve"> </w:t>
      </w:r>
      <w:r w:rsidRPr="00414EE7">
        <w:rPr>
          <w:b/>
          <w:szCs w:val="20"/>
        </w:rPr>
        <w:t>словари</w:t>
      </w:r>
      <w:r w:rsidRPr="00414EE7">
        <w:rPr>
          <w:b/>
          <w:spacing w:val="-3"/>
          <w:szCs w:val="20"/>
        </w:rPr>
        <w:t xml:space="preserve"> </w:t>
      </w:r>
      <w:r w:rsidRPr="00414EE7">
        <w:rPr>
          <w:b/>
          <w:szCs w:val="20"/>
        </w:rPr>
        <w:t>рекомендуют</w:t>
      </w:r>
      <w:r w:rsidR="00152CD6">
        <w:rPr>
          <w:b/>
          <w:szCs w:val="20"/>
        </w:rPr>
        <w:t xml:space="preserve">  </w:t>
      </w:r>
      <w:r w:rsidRPr="00414EE7">
        <w:rPr>
          <w:b/>
          <w:spacing w:val="-57"/>
          <w:szCs w:val="20"/>
        </w:rPr>
        <w:t xml:space="preserve"> </w:t>
      </w:r>
      <w:r w:rsidRPr="00414EE7">
        <w:rPr>
          <w:b/>
          <w:szCs w:val="20"/>
        </w:rPr>
        <w:t>произносить</w:t>
      </w:r>
      <w:r w:rsidRPr="00414EE7">
        <w:rPr>
          <w:b/>
          <w:spacing w:val="-1"/>
          <w:szCs w:val="20"/>
        </w:rPr>
        <w:t xml:space="preserve"> </w:t>
      </w:r>
      <w:r w:rsidRPr="00414EE7">
        <w:rPr>
          <w:b/>
          <w:szCs w:val="20"/>
        </w:rPr>
        <w:t xml:space="preserve">слово </w:t>
      </w:r>
      <w:r w:rsidRPr="00414EE7">
        <w:rPr>
          <w:b/>
          <w:i/>
          <w:szCs w:val="20"/>
        </w:rPr>
        <w:t>булочная</w:t>
      </w:r>
      <w:r w:rsidRPr="00414EE7">
        <w:rPr>
          <w:b/>
          <w:szCs w:val="20"/>
        </w:rPr>
        <w:t>?</w:t>
      </w:r>
      <w:r w:rsidR="00152CD6">
        <w:rPr>
          <w:b/>
          <w:szCs w:val="20"/>
        </w:rPr>
        <w:t xml:space="preserve"> </w:t>
      </w:r>
    </w:p>
    <w:p w:rsidR="00C95369" w:rsidRPr="00152CD6" w:rsidRDefault="00C95369" w:rsidP="00152CD6">
      <w:pPr>
        <w:pStyle w:val="TableParagraph"/>
        <w:ind w:left="127" w:right="1432"/>
        <w:rPr>
          <w:b/>
          <w:szCs w:val="20"/>
        </w:rPr>
      </w:pPr>
      <w:r w:rsidRPr="00414EE7">
        <w:rPr>
          <w:szCs w:val="20"/>
        </w:rPr>
        <w:t>Отметьте</w:t>
      </w:r>
      <w:r w:rsidRPr="00414EE7">
        <w:rPr>
          <w:spacing w:val="-3"/>
          <w:szCs w:val="20"/>
        </w:rPr>
        <w:t xml:space="preserve"> </w:t>
      </w:r>
      <w:r w:rsidRPr="00414EE7">
        <w:rPr>
          <w:b/>
          <w:szCs w:val="20"/>
        </w:rPr>
        <w:t>один</w:t>
      </w:r>
      <w:r w:rsidR="00152CD6">
        <w:rPr>
          <w:b/>
          <w:szCs w:val="20"/>
        </w:rPr>
        <w:t xml:space="preserve"> </w:t>
      </w:r>
      <w:r w:rsidRPr="00414EE7">
        <w:rPr>
          <w:szCs w:val="20"/>
        </w:rPr>
        <w:t>верный</w:t>
      </w:r>
      <w:r w:rsidRPr="00414EE7">
        <w:rPr>
          <w:spacing w:val="-3"/>
          <w:szCs w:val="20"/>
        </w:rPr>
        <w:t xml:space="preserve"> </w:t>
      </w:r>
      <w:r w:rsidRPr="00414EE7">
        <w:rPr>
          <w:szCs w:val="20"/>
        </w:rPr>
        <w:t>вариант</w:t>
      </w:r>
      <w:r w:rsidRPr="00414EE7">
        <w:rPr>
          <w:spacing w:val="-1"/>
          <w:szCs w:val="20"/>
        </w:rPr>
        <w:t xml:space="preserve"> </w:t>
      </w:r>
      <w:r w:rsidRPr="00414EE7">
        <w:rPr>
          <w:szCs w:val="20"/>
        </w:rPr>
        <w:t>ответа.</w:t>
      </w:r>
    </w:p>
    <w:p w:rsidR="00C95369" w:rsidRPr="00414EE7" w:rsidRDefault="00C95369" w:rsidP="00152CD6">
      <w:pPr>
        <w:pStyle w:val="TableParagraph"/>
        <w:numPr>
          <w:ilvl w:val="0"/>
          <w:numId w:val="1"/>
        </w:numPr>
        <w:tabs>
          <w:tab w:val="left" w:pos="384"/>
        </w:tabs>
        <w:rPr>
          <w:szCs w:val="20"/>
        </w:rPr>
      </w:pPr>
      <w:proofErr w:type="spellStart"/>
      <w:r w:rsidRPr="00414EE7">
        <w:rPr>
          <w:szCs w:val="20"/>
        </w:rPr>
        <w:t>Бул</w:t>
      </w:r>
      <w:proofErr w:type="gramStart"/>
      <w:r w:rsidRPr="00414EE7">
        <w:rPr>
          <w:szCs w:val="20"/>
        </w:rPr>
        <w:t>о</w:t>
      </w:r>
      <w:proofErr w:type="spellEnd"/>
      <w:r w:rsidRPr="00414EE7">
        <w:rPr>
          <w:szCs w:val="20"/>
        </w:rPr>
        <w:t>[</w:t>
      </w:r>
      <w:proofErr w:type="spellStart"/>
      <w:proofErr w:type="gramEnd"/>
      <w:r w:rsidRPr="00414EE7">
        <w:rPr>
          <w:szCs w:val="20"/>
        </w:rPr>
        <w:t>чн</w:t>
      </w:r>
      <w:proofErr w:type="spellEnd"/>
      <w:r w:rsidRPr="00414EE7">
        <w:rPr>
          <w:szCs w:val="20"/>
        </w:rPr>
        <w:t>]</w:t>
      </w:r>
      <w:proofErr w:type="spellStart"/>
      <w:r w:rsidRPr="00414EE7">
        <w:rPr>
          <w:szCs w:val="20"/>
        </w:rPr>
        <w:t>ая</w:t>
      </w:r>
      <w:proofErr w:type="spellEnd"/>
    </w:p>
    <w:p w:rsidR="00C95369" w:rsidRPr="00414EE7" w:rsidRDefault="00C95369" w:rsidP="00C95369">
      <w:pPr>
        <w:pStyle w:val="TableParagraph"/>
        <w:numPr>
          <w:ilvl w:val="0"/>
          <w:numId w:val="1"/>
        </w:numPr>
        <w:tabs>
          <w:tab w:val="left" w:pos="384"/>
        </w:tabs>
        <w:rPr>
          <w:szCs w:val="20"/>
        </w:rPr>
      </w:pPr>
      <w:proofErr w:type="spellStart"/>
      <w:r w:rsidRPr="00414EE7">
        <w:rPr>
          <w:szCs w:val="20"/>
        </w:rPr>
        <w:t>Бул</w:t>
      </w:r>
      <w:proofErr w:type="gramStart"/>
      <w:r w:rsidRPr="00414EE7">
        <w:rPr>
          <w:szCs w:val="20"/>
        </w:rPr>
        <w:t>о</w:t>
      </w:r>
      <w:proofErr w:type="spellEnd"/>
      <w:r w:rsidRPr="00414EE7">
        <w:rPr>
          <w:szCs w:val="20"/>
        </w:rPr>
        <w:t>[</w:t>
      </w:r>
      <w:proofErr w:type="spellStart"/>
      <w:proofErr w:type="gramEnd"/>
      <w:r w:rsidRPr="00414EE7">
        <w:rPr>
          <w:szCs w:val="20"/>
        </w:rPr>
        <w:t>шн</w:t>
      </w:r>
      <w:proofErr w:type="spellEnd"/>
      <w:r w:rsidRPr="00414EE7">
        <w:rPr>
          <w:szCs w:val="20"/>
        </w:rPr>
        <w:t>]</w:t>
      </w:r>
      <w:proofErr w:type="spellStart"/>
      <w:r w:rsidRPr="00414EE7">
        <w:rPr>
          <w:szCs w:val="20"/>
        </w:rPr>
        <w:t>ая</w:t>
      </w:r>
      <w:proofErr w:type="spellEnd"/>
    </w:p>
    <w:p w:rsidR="00C95369" w:rsidRPr="00414EE7" w:rsidRDefault="00C95369" w:rsidP="00C95369">
      <w:pPr>
        <w:pStyle w:val="TableParagraph"/>
        <w:numPr>
          <w:ilvl w:val="0"/>
          <w:numId w:val="1"/>
        </w:numPr>
        <w:tabs>
          <w:tab w:val="left" w:pos="384"/>
        </w:tabs>
        <w:rPr>
          <w:szCs w:val="20"/>
        </w:rPr>
      </w:pPr>
      <w:r w:rsidRPr="00414EE7">
        <w:rPr>
          <w:szCs w:val="20"/>
        </w:rPr>
        <w:t>Рекомендованы</w:t>
      </w:r>
      <w:r w:rsidRPr="00414EE7">
        <w:rPr>
          <w:spacing w:val="-2"/>
          <w:szCs w:val="20"/>
        </w:rPr>
        <w:t xml:space="preserve"> </w:t>
      </w:r>
      <w:r w:rsidRPr="00414EE7">
        <w:rPr>
          <w:szCs w:val="20"/>
        </w:rPr>
        <w:t>оба</w:t>
      </w:r>
      <w:r w:rsidRPr="00414EE7">
        <w:rPr>
          <w:spacing w:val="-2"/>
          <w:szCs w:val="20"/>
        </w:rPr>
        <w:t xml:space="preserve"> </w:t>
      </w:r>
      <w:r w:rsidRPr="00414EE7">
        <w:rPr>
          <w:szCs w:val="20"/>
        </w:rPr>
        <w:t>варианта</w:t>
      </w:r>
      <w:r w:rsidRPr="00414EE7">
        <w:rPr>
          <w:spacing w:val="-2"/>
          <w:szCs w:val="20"/>
        </w:rPr>
        <w:t xml:space="preserve"> </w:t>
      </w:r>
      <w:r w:rsidRPr="00414EE7">
        <w:rPr>
          <w:szCs w:val="20"/>
        </w:rPr>
        <w:t>произношения</w:t>
      </w:r>
    </w:p>
    <w:p w:rsidR="00152CD6" w:rsidRDefault="00152CD6" w:rsidP="00C95369">
      <w:pPr>
        <w:pStyle w:val="a3"/>
        <w:spacing w:line="274" w:lineRule="exact"/>
        <w:rPr>
          <w:b/>
          <w:sz w:val="22"/>
          <w:szCs w:val="20"/>
        </w:rPr>
      </w:pPr>
    </w:p>
    <w:p w:rsidR="00C95369" w:rsidRPr="00414EE7" w:rsidRDefault="00C95369" w:rsidP="00C95369">
      <w:pPr>
        <w:pStyle w:val="a3"/>
        <w:spacing w:line="274" w:lineRule="exact"/>
        <w:rPr>
          <w:b/>
          <w:sz w:val="22"/>
          <w:szCs w:val="20"/>
        </w:rPr>
      </w:pPr>
      <w:r w:rsidRPr="00414EE7">
        <w:rPr>
          <w:b/>
          <w:sz w:val="22"/>
          <w:szCs w:val="20"/>
        </w:rPr>
        <w:t>Задание</w:t>
      </w:r>
      <w:r w:rsidRPr="00414EE7">
        <w:rPr>
          <w:b/>
          <w:spacing w:val="-2"/>
          <w:sz w:val="22"/>
          <w:szCs w:val="20"/>
        </w:rPr>
        <w:t xml:space="preserve"> </w:t>
      </w:r>
      <w:r w:rsidRPr="00414EE7">
        <w:rPr>
          <w:b/>
          <w:sz w:val="22"/>
          <w:szCs w:val="20"/>
        </w:rPr>
        <w:t>2</w:t>
      </w:r>
      <w:r w:rsidR="00414EE7" w:rsidRPr="00414EE7">
        <w:rPr>
          <w:b/>
          <w:spacing w:val="-1"/>
          <w:sz w:val="22"/>
          <w:szCs w:val="20"/>
        </w:rPr>
        <w:t>.</w:t>
      </w:r>
    </w:p>
    <w:p w:rsidR="00C95369" w:rsidRPr="00414EE7" w:rsidRDefault="00C95369" w:rsidP="00C95369">
      <w:pPr>
        <w:pStyle w:val="a3"/>
        <w:rPr>
          <w:b/>
          <w:sz w:val="22"/>
          <w:szCs w:val="20"/>
        </w:rPr>
      </w:pPr>
      <w:r w:rsidRPr="00414EE7">
        <w:rPr>
          <w:b/>
          <w:sz w:val="22"/>
          <w:szCs w:val="20"/>
        </w:rPr>
        <w:t>В</w:t>
      </w:r>
      <w:r w:rsidRPr="00414EE7">
        <w:rPr>
          <w:b/>
          <w:spacing w:val="-4"/>
          <w:sz w:val="22"/>
          <w:szCs w:val="20"/>
        </w:rPr>
        <w:t xml:space="preserve"> </w:t>
      </w:r>
      <w:r w:rsidRPr="00414EE7">
        <w:rPr>
          <w:b/>
          <w:sz w:val="22"/>
          <w:szCs w:val="20"/>
        </w:rPr>
        <w:t>чём</w:t>
      </w:r>
      <w:r w:rsidRPr="00414EE7">
        <w:rPr>
          <w:b/>
          <w:spacing w:val="-2"/>
          <w:sz w:val="22"/>
          <w:szCs w:val="20"/>
        </w:rPr>
        <w:t xml:space="preserve"> </w:t>
      </w:r>
      <w:r w:rsidRPr="00414EE7">
        <w:rPr>
          <w:b/>
          <w:sz w:val="22"/>
          <w:szCs w:val="20"/>
        </w:rPr>
        <w:t>заключается</w:t>
      </w:r>
      <w:r w:rsidRPr="00414EE7">
        <w:rPr>
          <w:b/>
          <w:spacing w:val="-1"/>
          <w:sz w:val="22"/>
          <w:szCs w:val="20"/>
        </w:rPr>
        <w:t xml:space="preserve"> </w:t>
      </w:r>
      <w:r w:rsidRPr="00414EE7">
        <w:rPr>
          <w:b/>
          <w:sz w:val="22"/>
          <w:szCs w:val="20"/>
        </w:rPr>
        <w:t>аккумулятивная</w:t>
      </w:r>
      <w:r w:rsidRPr="00414EE7">
        <w:rPr>
          <w:b/>
          <w:spacing w:val="-2"/>
          <w:sz w:val="22"/>
          <w:szCs w:val="20"/>
        </w:rPr>
        <w:t xml:space="preserve"> </w:t>
      </w:r>
      <w:r w:rsidRPr="00414EE7">
        <w:rPr>
          <w:b/>
          <w:sz w:val="22"/>
          <w:szCs w:val="20"/>
        </w:rPr>
        <w:t>функция</w:t>
      </w:r>
      <w:r w:rsidRPr="00414EE7">
        <w:rPr>
          <w:b/>
          <w:spacing w:val="-1"/>
          <w:sz w:val="22"/>
          <w:szCs w:val="20"/>
        </w:rPr>
        <w:t xml:space="preserve"> </w:t>
      </w:r>
      <w:r w:rsidRPr="00414EE7">
        <w:rPr>
          <w:b/>
          <w:sz w:val="22"/>
          <w:szCs w:val="20"/>
        </w:rPr>
        <w:t>языка?</w:t>
      </w:r>
    </w:p>
    <w:p w:rsidR="00C95369" w:rsidRPr="00414EE7" w:rsidRDefault="00C95369" w:rsidP="00414EE7">
      <w:pPr>
        <w:rPr>
          <w:i/>
          <w:szCs w:val="20"/>
        </w:rPr>
      </w:pPr>
      <w:r w:rsidRPr="00414EE7">
        <w:rPr>
          <w:i/>
          <w:szCs w:val="20"/>
        </w:rPr>
        <w:t>Запишите</w:t>
      </w:r>
      <w:r w:rsidRPr="00414EE7">
        <w:rPr>
          <w:i/>
          <w:spacing w:val="-3"/>
          <w:szCs w:val="20"/>
        </w:rPr>
        <w:t xml:space="preserve"> </w:t>
      </w:r>
      <w:r w:rsidRPr="00414EE7">
        <w:rPr>
          <w:i/>
          <w:szCs w:val="20"/>
        </w:rPr>
        <w:t>свой</w:t>
      </w:r>
      <w:r w:rsidRPr="00414EE7">
        <w:rPr>
          <w:i/>
          <w:spacing w:val="-1"/>
          <w:szCs w:val="20"/>
        </w:rPr>
        <w:t xml:space="preserve"> </w:t>
      </w:r>
      <w:r w:rsidRPr="00414EE7">
        <w:rPr>
          <w:i/>
          <w:szCs w:val="20"/>
        </w:rPr>
        <w:t>ответ.</w:t>
      </w:r>
    </w:p>
    <w:p w:rsidR="00152CD6" w:rsidRDefault="00152CD6" w:rsidP="00C95369">
      <w:pPr>
        <w:pStyle w:val="a3"/>
        <w:spacing w:line="274" w:lineRule="exact"/>
        <w:rPr>
          <w:b/>
          <w:sz w:val="22"/>
          <w:szCs w:val="20"/>
        </w:rPr>
      </w:pPr>
    </w:p>
    <w:p w:rsidR="00C95369" w:rsidRPr="00414EE7" w:rsidRDefault="00C95369" w:rsidP="00C95369">
      <w:pPr>
        <w:pStyle w:val="a3"/>
        <w:spacing w:line="274" w:lineRule="exact"/>
        <w:rPr>
          <w:b/>
          <w:sz w:val="22"/>
          <w:szCs w:val="20"/>
        </w:rPr>
      </w:pPr>
      <w:r w:rsidRPr="00414EE7">
        <w:rPr>
          <w:b/>
          <w:sz w:val="22"/>
          <w:szCs w:val="20"/>
        </w:rPr>
        <w:t>Задание</w:t>
      </w:r>
      <w:r w:rsidRPr="00414EE7">
        <w:rPr>
          <w:b/>
          <w:spacing w:val="-2"/>
          <w:sz w:val="22"/>
          <w:szCs w:val="20"/>
        </w:rPr>
        <w:t xml:space="preserve"> </w:t>
      </w:r>
      <w:r w:rsidRPr="00414EE7">
        <w:rPr>
          <w:b/>
          <w:sz w:val="22"/>
          <w:szCs w:val="20"/>
        </w:rPr>
        <w:t>3</w:t>
      </w:r>
      <w:r w:rsidR="00414EE7" w:rsidRPr="00414EE7">
        <w:rPr>
          <w:b/>
          <w:spacing w:val="-1"/>
          <w:sz w:val="22"/>
          <w:szCs w:val="20"/>
        </w:rPr>
        <w:t>.</w:t>
      </w:r>
    </w:p>
    <w:p w:rsidR="00C95369" w:rsidRPr="00414EE7" w:rsidRDefault="00C95369" w:rsidP="00C95369">
      <w:pPr>
        <w:ind w:right="20"/>
        <w:rPr>
          <w:i/>
          <w:szCs w:val="20"/>
        </w:rPr>
      </w:pPr>
      <w:r w:rsidRPr="00414EE7">
        <w:rPr>
          <w:i/>
          <w:szCs w:val="20"/>
        </w:rPr>
        <w:t>Запишите</w:t>
      </w:r>
      <w:r w:rsidRPr="00414EE7">
        <w:rPr>
          <w:i/>
          <w:spacing w:val="-2"/>
          <w:szCs w:val="20"/>
        </w:rPr>
        <w:t xml:space="preserve"> </w:t>
      </w:r>
      <w:r w:rsidRPr="00414EE7">
        <w:rPr>
          <w:i/>
          <w:szCs w:val="20"/>
        </w:rPr>
        <w:t>свой ответ</w:t>
      </w:r>
      <w:r w:rsidRPr="00414EE7">
        <w:rPr>
          <w:i/>
          <w:spacing w:val="1"/>
          <w:szCs w:val="20"/>
        </w:rPr>
        <w:t xml:space="preserve"> </w:t>
      </w:r>
      <w:r w:rsidRPr="00414EE7">
        <w:rPr>
          <w:i/>
          <w:szCs w:val="20"/>
        </w:rPr>
        <w:t>на вопрос.</w:t>
      </w:r>
    </w:p>
    <w:p w:rsidR="00C95369" w:rsidRPr="00414EE7" w:rsidRDefault="00C95369" w:rsidP="00C95369">
      <w:pPr>
        <w:pStyle w:val="a3"/>
        <w:ind w:right="251"/>
        <w:rPr>
          <w:b/>
          <w:sz w:val="22"/>
          <w:szCs w:val="20"/>
        </w:rPr>
      </w:pPr>
      <w:r w:rsidRPr="00414EE7">
        <w:rPr>
          <w:b/>
          <w:sz w:val="22"/>
          <w:szCs w:val="20"/>
        </w:rPr>
        <w:t>В тексте сказано: «…</w:t>
      </w:r>
      <w:r w:rsidRPr="00414EE7">
        <w:rPr>
          <w:b/>
          <w:color w:val="0B0E0D"/>
          <w:sz w:val="22"/>
          <w:szCs w:val="20"/>
        </w:rPr>
        <w:t xml:space="preserve">слово «булочная» – один из </w:t>
      </w:r>
      <w:r w:rsidRPr="00414EE7">
        <w:rPr>
          <w:b/>
          <w:color w:val="0B0E0D"/>
          <w:spacing w:val="-57"/>
          <w:sz w:val="22"/>
          <w:szCs w:val="20"/>
        </w:rPr>
        <w:t xml:space="preserve"> </w:t>
      </w:r>
      <w:r w:rsidRPr="00414EE7">
        <w:rPr>
          <w:b/>
          <w:color w:val="0B0E0D"/>
          <w:sz w:val="22"/>
          <w:szCs w:val="20"/>
        </w:rPr>
        <w:t>ключей к информационному коду». Какую</w:t>
      </w:r>
      <w:r w:rsidRPr="00414EE7">
        <w:rPr>
          <w:b/>
          <w:color w:val="0B0E0D"/>
          <w:spacing w:val="1"/>
          <w:sz w:val="22"/>
          <w:szCs w:val="20"/>
        </w:rPr>
        <w:t xml:space="preserve"> </w:t>
      </w:r>
      <w:r w:rsidRPr="00414EE7">
        <w:rPr>
          <w:b/>
          <w:color w:val="0B0E0D"/>
          <w:sz w:val="22"/>
          <w:szCs w:val="20"/>
        </w:rPr>
        <w:t>информацию</w:t>
      </w:r>
      <w:r w:rsidRPr="00414EE7">
        <w:rPr>
          <w:b/>
          <w:color w:val="0B0E0D"/>
          <w:spacing w:val="-3"/>
          <w:sz w:val="22"/>
          <w:szCs w:val="20"/>
        </w:rPr>
        <w:t xml:space="preserve"> </w:t>
      </w:r>
      <w:r w:rsidRPr="00414EE7">
        <w:rPr>
          <w:b/>
          <w:color w:val="0B0E0D"/>
          <w:sz w:val="22"/>
          <w:szCs w:val="20"/>
        </w:rPr>
        <w:t>позволяет</w:t>
      </w:r>
      <w:r w:rsidRPr="00414EE7">
        <w:rPr>
          <w:b/>
          <w:color w:val="0B0E0D"/>
          <w:spacing w:val="-3"/>
          <w:sz w:val="22"/>
          <w:szCs w:val="20"/>
        </w:rPr>
        <w:t xml:space="preserve"> </w:t>
      </w:r>
      <w:r w:rsidRPr="00414EE7">
        <w:rPr>
          <w:b/>
          <w:color w:val="0B0E0D"/>
          <w:sz w:val="22"/>
          <w:szCs w:val="20"/>
        </w:rPr>
        <w:t>открывать</w:t>
      </w:r>
      <w:r w:rsidRPr="00414EE7">
        <w:rPr>
          <w:b/>
          <w:color w:val="0B0E0D"/>
          <w:spacing w:val="-2"/>
          <w:sz w:val="22"/>
          <w:szCs w:val="20"/>
        </w:rPr>
        <w:t xml:space="preserve"> </w:t>
      </w:r>
      <w:r w:rsidRPr="00414EE7">
        <w:rPr>
          <w:b/>
          <w:color w:val="0B0E0D"/>
          <w:sz w:val="22"/>
          <w:szCs w:val="20"/>
        </w:rPr>
        <w:t>этот «ключ»?</w:t>
      </w:r>
    </w:p>
    <w:p w:rsidR="00C95369" w:rsidRPr="00414EE7" w:rsidRDefault="00C95369" w:rsidP="00C95369">
      <w:pPr>
        <w:pStyle w:val="a3"/>
        <w:spacing w:line="274" w:lineRule="exact"/>
        <w:rPr>
          <w:b/>
          <w:sz w:val="22"/>
          <w:szCs w:val="20"/>
        </w:rPr>
      </w:pPr>
      <w:r w:rsidRPr="00414EE7">
        <w:rPr>
          <w:b/>
          <w:sz w:val="22"/>
          <w:szCs w:val="20"/>
        </w:rPr>
        <w:lastRenderedPageBreak/>
        <w:t>Задание</w:t>
      </w:r>
      <w:r w:rsidRPr="00414EE7">
        <w:rPr>
          <w:b/>
          <w:spacing w:val="-2"/>
          <w:sz w:val="22"/>
          <w:szCs w:val="20"/>
        </w:rPr>
        <w:t xml:space="preserve"> </w:t>
      </w:r>
      <w:r w:rsidRPr="00414EE7">
        <w:rPr>
          <w:b/>
          <w:sz w:val="22"/>
          <w:szCs w:val="20"/>
        </w:rPr>
        <w:t>4</w:t>
      </w:r>
      <w:r w:rsidR="00414EE7" w:rsidRPr="00414EE7">
        <w:rPr>
          <w:b/>
          <w:spacing w:val="-1"/>
          <w:sz w:val="22"/>
          <w:szCs w:val="20"/>
        </w:rPr>
        <w:t>.</w:t>
      </w:r>
    </w:p>
    <w:p w:rsidR="00C95369" w:rsidRPr="00414EE7" w:rsidRDefault="00C95369" w:rsidP="00C95369">
      <w:pPr>
        <w:ind w:right="20"/>
        <w:rPr>
          <w:i/>
          <w:szCs w:val="20"/>
        </w:rPr>
      </w:pPr>
      <w:r w:rsidRPr="00414EE7">
        <w:rPr>
          <w:i/>
          <w:szCs w:val="20"/>
        </w:rPr>
        <w:t xml:space="preserve"> </w:t>
      </w:r>
      <w:r w:rsidRPr="00414EE7">
        <w:rPr>
          <w:i/>
          <w:spacing w:val="-58"/>
          <w:szCs w:val="20"/>
        </w:rPr>
        <w:t xml:space="preserve"> </w:t>
      </w:r>
      <w:r w:rsidRPr="00414EE7">
        <w:rPr>
          <w:i/>
          <w:szCs w:val="20"/>
        </w:rPr>
        <w:t>Запишите</w:t>
      </w:r>
      <w:r w:rsidRPr="00414EE7">
        <w:rPr>
          <w:i/>
          <w:spacing w:val="-2"/>
          <w:szCs w:val="20"/>
        </w:rPr>
        <w:t xml:space="preserve"> </w:t>
      </w:r>
      <w:r w:rsidRPr="00414EE7">
        <w:rPr>
          <w:i/>
          <w:szCs w:val="20"/>
        </w:rPr>
        <w:t>свой ответ</w:t>
      </w:r>
      <w:r w:rsidRPr="00414EE7">
        <w:rPr>
          <w:i/>
          <w:spacing w:val="1"/>
          <w:szCs w:val="20"/>
        </w:rPr>
        <w:t xml:space="preserve"> </w:t>
      </w:r>
      <w:r w:rsidRPr="00414EE7">
        <w:rPr>
          <w:i/>
          <w:szCs w:val="20"/>
        </w:rPr>
        <w:t>на вопрос.</w:t>
      </w:r>
    </w:p>
    <w:p w:rsidR="00C95369" w:rsidRPr="00414EE7" w:rsidRDefault="00C95369" w:rsidP="00414EE7">
      <w:pPr>
        <w:pStyle w:val="a3"/>
        <w:ind w:right="1116"/>
        <w:rPr>
          <w:b/>
          <w:sz w:val="22"/>
          <w:szCs w:val="20"/>
        </w:rPr>
      </w:pPr>
      <w:r w:rsidRPr="00414EE7">
        <w:rPr>
          <w:b/>
          <w:sz w:val="22"/>
          <w:szCs w:val="20"/>
        </w:rPr>
        <w:t>С какой целью автор упоминает картину</w:t>
      </w:r>
      <w:r w:rsidRPr="00414EE7">
        <w:rPr>
          <w:b/>
          <w:spacing w:val="-57"/>
          <w:sz w:val="22"/>
          <w:szCs w:val="20"/>
        </w:rPr>
        <w:t xml:space="preserve"> </w:t>
      </w:r>
      <w:r w:rsidR="00152CD6">
        <w:rPr>
          <w:b/>
          <w:spacing w:val="-57"/>
          <w:sz w:val="22"/>
          <w:szCs w:val="20"/>
        </w:rPr>
        <w:t xml:space="preserve">          </w:t>
      </w:r>
      <w:r w:rsidRPr="00414EE7">
        <w:rPr>
          <w:b/>
          <w:sz w:val="22"/>
          <w:szCs w:val="20"/>
        </w:rPr>
        <w:t>В.</w:t>
      </w:r>
      <w:r w:rsidRPr="00414EE7">
        <w:rPr>
          <w:b/>
          <w:spacing w:val="-1"/>
          <w:sz w:val="22"/>
          <w:szCs w:val="20"/>
        </w:rPr>
        <w:t xml:space="preserve"> </w:t>
      </w:r>
      <w:r w:rsidRPr="00414EE7">
        <w:rPr>
          <w:b/>
          <w:sz w:val="22"/>
          <w:szCs w:val="20"/>
        </w:rPr>
        <w:t>Поленова</w:t>
      </w:r>
      <w:r w:rsidRPr="00414EE7">
        <w:rPr>
          <w:b/>
          <w:spacing w:val="-2"/>
          <w:sz w:val="22"/>
          <w:szCs w:val="20"/>
        </w:rPr>
        <w:t xml:space="preserve"> </w:t>
      </w:r>
      <w:r w:rsidRPr="00414EE7">
        <w:rPr>
          <w:b/>
          <w:sz w:val="22"/>
          <w:szCs w:val="20"/>
        </w:rPr>
        <w:t>и</w:t>
      </w:r>
      <w:r w:rsidRPr="00414EE7">
        <w:rPr>
          <w:b/>
          <w:spacing w:val="1"/>
          <w:sz w:val="22"/>
          <w:szCs w:val="20"/>
        </w:rPr>
        <w:t xml:space="preserve"> </w:t>
      </w:r>
      <w:r w:rsidRPr="00414EE7">
        <w:rPr>
          <w:b/>
          <w:sz w:val="22"/>
          <w:szCs w:val="20"/>
        </w:rPr>
        <w:t>стихи А.</w:t>
      </w:r>
      <w:r w:rsidRPr="00414EE7">
        <w:rPr>
          <w:b/>
          <w:spacing w:val="-4"/>
          <w:sz w:val="22"/>
          <w:szCs w:val="20"/>
        </w:rPr>
        <w:t xml:space="preserve"> </w:t>
      </w:r>
      <w:r w:rsidRPr="00414EE7">
        <w:rPr>
          <w:b/>
          <w:sz w:val="22"/>
          <w:szCs w:val="20"/>
        </w:rPr>
        <w:t>С. Пушкина?</w:t>
      </w:r>
    </w:p>
    <w:p w:rsidR="00152CD6" w:rsidRDefault="00152CD6" w:rsidP="00C95369">
      <w:pPr>
        <w:pStyle w:val="a3"/>
        <w:spacing w:line="274" w:lineRule="exact"/>
        <w:rPr>
          <w:b/>
          <w:sz w:val="22"/>
          <w:szCs w:val="20"/>
        </w:rPr>
      </w:pPr>
    </w:p>
    <w:p w:rsidR="00C95369" w:rsidRPr="00414EE7" w:rsidRDefault="00C95369" w:rsidP="00C95369">
      <w:pPr>
        <w:pStyle w:val="a3"/>
        <w:spacing w:line="274" w:lineRule="exact"/>
        <w:rPr>
          <w:b/>
          <w:sz w:val="22"/>
          <w:szCs w:val="20"/>
        </w:rPr>
      </w:pPr>
      <w:r w:rsidRPr="00414EE7">
        <w:rPr>
          <w:b/>
          <w:sz w:val="22"/>
          <w:szCs w:val="20"/>
        </w:rPr>
        <w:t>Задание</w:t>
      </w:r>
      <w:r w:rsidRPr="00414EE7">
        <w:rPr>
          <w:b/>
          <w:spacing w:val="-2"/>
          <w:sz w:val="22"/>
          <w:szCs w:val="20"/>
        </w:rPr>
        <w:t xml:space="preserve"> </w:t>
      </w:r>
      <w:r w:rsidRPr="00414EE7">
        <w:rPr>
          <w:b/>
          <w:sz w:val="22"/>
          <w:szCs w:val="20"/>
        </w:rPr>
        <w:t>5</w:t>
      </w:r>
      <w:r w:rsidR="00414EE7" w:rsidRPr="00414EE7">
        <w:rPr>
          <w:b/>
          <w:spacing w:val="-1"/>
          <w:sz w:val="22"/>
          <w:szCs w:val="20"/>
        </w:rPr>
        <w:t>.</w:t>
      </w:r>
    </w:p>
    <w:p w:rsidR="00C95369" w:rsidRPr="00152CD6" w:rsidRDefault="00C95369" w:rsidP="00152CD6">
      <w:pPr>
        <w:pStyle w:val="a3"/>
        <w:ind w:right="627"/>
        <w:rPr>
          <w:b/>
          <w:sz w:val="22"/>
          <w:szCs w:val="20"/>
        </w:rPr>
      </w:pPr>
      <w:r w:rsidRPr="00414EE7">
        <w:rPr>
          <w:b/>
          <w:sz w:val="22"/>
          <w:szCs w:val="20"/>
        </w:rPr>
        <w:t>Выпишите в каждый столбец таблицы по 2-3</w:t>
      </w:r>
      <w:r w:rsidR="00414EE7" w:rsidRPr="00414EE7">
        <w:rPr>
          <w:b/>
          <w:sz w:val="22"/>
          <w:szCs w:val="20"/>
        </w:rPr>
        <w:t xml:space="preserve"> </w:t>
      </w:r>
      <w:r w:rsidRPr="00414EE7">
        <w:rPr>
          <w:b/>
          <w:spacing w:val="-57"/>
          <w:sz w:val="22"/>
          <w:szCs w:val="20"/>
        </w:rPr>
        <w:t xml:space="preserve"> </w:t>
      </w:r>
      <w:r w:rsidRPr="00414EE7">
        <w:rPr>
          <w:b/>
          <w:sz w:val="22"/>
          <w:szCs w:val="20"/>
        </w:rPr>
        <w:t>прилагательных, которые описывают</w:t>
      </w:r>
      <w:r w:rsidRPr="00414EE7">
        <w:rPr>
          <w:b/>
          <w:spacing w:val="1"/>
          <w:sz w:val="22"/>
          <w:szCs w:val="20"/>
        </w:rPr>
        <w:t xml:space="preserve"> </w:t>
      </w:r>
      <w:r w:rsidRPr="00414EE7">
        <w:rPr>
          <w:b/>
          <w:sz w:val="22"/>
          <w:szCs w:val="20"/>
        </w:rPr>
        <w:t>отличительные признаки старомосковского и</w:t>
      </w:r>
      <w:r w:rsidRPr="00414EE7">
        <w:rPr>
          <w:b/>
          <w:spacing w:val="-57"/>
          <w:sz w:val="22"/>
          <w:szCs w:val="20"/>
        </w:rPr>
        <w:t xml:space="preserve"> </w:t>
      </w:r>
      <w:r w:rsidRPr="00414EE7">
        <w:rPr>
          <w:b/>
          <w:sz w:val="22"/>
          <w:szCs w:val="20"/>
        </w:rPr>
        <w:t>петербургского</w:t>
      </w:r>
      <w:r w:rsidRPr="00414EE7">
        <w:rPr>
          <w:b/>
          <w:spacing w:val="-1"/>
          <w:sz w:val="22"/>
          <w:szCs w:val="20"/>
        </w:rPr>
        <w:t xml:space="preserve"> </w:t>
      </w:r>
      <w:r w:rsidRPr="00414EE7">
        <w:rPr>
          <w:b/>
          <w:sz w:val="22"/>
          <w:szCs w:val="20"/>
        </w:rPr>
        <w:t>говоров.</w:t>
      </w: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65"/>
        <w:gridCol w:w="4348"/>
      </w:tblGrid>
      <w:tr w:rsidR="00C95369" w:rsidRPr="00414EE7" w:rsidTr="00C95369">
        <w:trPr>
          <w:trHeight w:val="516"/>
        </w:trPr>
        <w:tc>
          <w:tcPr>
            <w:tcW w:w="4165" w:type="dxa"/>
          </w:tcPr>
          <w:p w:rsidR="00C95369" w:rsidRPr="00414EE7" w:rsidRDefault="00C95369" w:rsidP="0006163D">
            <w:pPr>
              <w:pStyle w:val="TableParagraph"/>
              <w:spacing w:line="273" w:lineRule="exact"/>
              <w:ind w:left="284" w:right="276"/>
              <w:jc w:val="center"/>
              <w:rPr>
                <w:b/>
                <w:szCs w:val="20"/>
              </w:rPr>
            </w:pPr>
            <w:proofErr w:type="spellStart"/>
            <w:r w:rsidRPr="00414EE7">
              <w:rPr>
                <w:b/>
                <w:szCs w:val="20"/>
              </w:rPr>
              <w:t>Старомосковский</w:t>
            </w:r>
            <w:proofErr w:type="spellEnd"/>
          </w:p>
          <w:p w:rsidR="00C95369" w:rsidRPr="00414EE7" w:rsidRDefault="00C95369" w:rsidP="0006163D">
            <w:pPr>
              <w:pStyle w:val="TableParagraph"/>
              <w:spacing w:line="259" w:lineRule="exact"/>
              <w:ind w:left="284" w:right="276"/>
              <w:jc w:val="center"/>
              <w:rPr>
                <w:b/>
                <w:szCs w:val="20"/>
              </w:rPr>
            </w:pPr>
            <w:proofErr w:type="spellStart"/>
            <w:r w:rsidRPr="00414EE7">
              <w:rPr>
                <w:b/>
                <w:szCs w:val="20"/>
              </w:rPr>
              <w:t>говор</w:t>
            </w:r>
            <w:proofErr w:type="spellEnd"/>
          </w:p>
        </w:tc>
        <w:tc>
          <w:tcPr>
            <w:tcW w:w="4348" w:type="dxa"/>
          </w:tcPr>
          <w:p w:rsidR="00C95369" w:rsidRPr="00414EE7" w:rsidRDefault="00C95369" w:rsidP="0006163D">
            <w:pPr>
              <w:pStyle w:val="TableParagraph"/>
              <w:spacing w:line="273" w:lineRule="exact"/>
              <w:ind w:left="495" w:right="488"/>
              <w:jc w:val="center"/>
              <w:rPr>
                <w:b/>
                <w:szCs w:val="20"/>
              </w:rPr>
            </w:pPr>
            <w:proofErr w:type="spellStart"/>
            <w:r w:rsidRPr="00414EE7">
              <w:rPr>
                <w:b/>
                <w:szCs w:val="20"/>
              </w:rPr>
              <w:t>Петербургский</w:t>
            </w:r>
            <w:proofErr w:type="spellEnd"/>
          </w:p>
          <w:p w:rsidR="00C95369" w:rsidRPr="00414EE7" w:rsidRDefault="00C95369" w:rsidP="0006163D">
            <w:pPr>
              <w:pStyle w:val="TableParagraph"/>
              <w:spacing w:line="259" w:lineRule="exact"/>
              <w:ind w:left="494" w:right="488"/>
              <w:jc w:val="center"/>
              <w:rPr>
                <w:b/>
                <w:szCs w:val="20"/>
              </w:rPr>
            </w:pPr>
            <w:proofErr w:type="spellStart"/>
            <w:r w:rsidRPr="00414EE7">
              <w:rPr>
                <w:b/>
                <w:szCs w:val="20"/>
              </w:rPr>
              <w:t>говор</w:t>
            </w:r>
            <w:proofErr w:type="spellEnd"/>
          </w:p>
        </w:tc>
      </w:tr>
      <w:tr w:rsidR="00C95369" w:rsidRPr="00414EE7" w:rsidTr="00152CD6">
        <w:trPr>
          <w:trHeight w:val="299"/>
        </w:trPr>
        <w:tc>
          <w:tcPr>
            <w:tcW w:w="4165" w:type="dxa"/>
          </w:tcPr>
          <w:p w:rsidR="00C95369" w:rsidRPr="00414EE7" w:rsidRDefault="00C95369" w:rsidP="0006163D">
            <w:pPr>
              <w:pStyle w:val="TableParagraph"/>
              <w:rPr>
                <w:szCs w:val="20"/>
              </w:rPr>
            </w:pPr>
          </w:p>
        </w:tc>
        <w:tc>
          <w:tcPr>
            <w:tcW w:w="4348" w:type="dxa"/>
          </w:tcPr>
          <w:p w:rsidR="00C95369" w:rsidRPr="00414EE7" w:rsidRDefault="00C95369" w:rsidP="0006163D">
            <w:pPr>
              <w:pStyle w:val="TableParagraph"/>
              <w:rPr>
                <w:szCs w:val="20"/>
              </w:rPr>
            </w:pPr>
          </w:p>
        </w:tc>
      </w:tr>
    </w:tbl>
    <w:p w:rsidR="00152CD6" w:rsidRDefault="00152CD6" w:rsidP="00414EE7">
      <w:pPr>
        <w:pStyle w:val="a3"/>
        <w:spacing w:line="274" w:lineRule="exact"/>
        <w:rPr>
          <w:b/>
          <w:sz w:val="22"/>
          <w:szCs w:val="20"/>
        </w:rPr>
      </w:pPr>
    </w:p>
    <w:p w:rsidR="00C95369" w:rsidRPr="00414EE7" w:rsidRDefault="00C95369" w:rsidP="00414EE7">
      <w:pPr>
        <w:pStyle w:val="a3"/>
        <w:spacing w:line="274" w:lineRule="exact"/>
        <w:rPr>
          <w:b/>
          <w:sz w:val="22"/>
          <w:szCs w:val="20"/>
        </w:rPr>
      </w:pPr>
      <w:r w:rsidRPr="00414EE7">
        <w:rPr>
          <w:b/>
          <w:sz w:val="22"/>
          <w:szCs w:val="20"/>
        </w:rPr>
        <w:t>Задание</w:t>
      </w:r>
      <w:r w:rsidRPr="00414EE7">
        <w:rPr>
          <w:b/>
          <w:spacing w:val="-2"/>
          <w:sz w:val="22"/>
          <w:szCs w:val="20"/>
        </w:rPr>
        <w:t xml:space="preserve"> </w:t>
      </w:r>
      <w:r w:rsidRPr="00414EE7">
        <w:rPr>
          <w:b/>
          <w:sz w:val="22"/>
          <w:szCs w:val="20"/>
        </w:rPr>
        <w:t>6</w:t>
      </w:r>
      <w:r w:rsidR="00414EE7" w:rsidRPr="00414EE7">
        <w:rPr>
          <w:b/>
          <w:spacing w:val="-1"/>
          <w:sz w:val="22"/>
          <w:szCs w:val="20"/>
        </w:rPr>
        <w:t>.</w:t>
      </w:r>
    </w:p>
    <w:p w:rsidR="00C95369" w:rsidRPr="00414EE7" w:rsidRDefault="00C95369" w:rsidP="00C95369">
      <w:pPr>
        <w:pStyle w:val="a3"/>
        <w:ind w:left="247"/>
        <w:rPr>
          <w:b/>
          <w:sz w:val="22"/>
          <w:szCs w:val="20"/>
        </w:rPr>
      </w:pPr>
      <w:r w:rsidRPr="00414EE7">
        <w:rPr>
          <w:b/>
          <w:sz w:val="22"/>
          <w:szCs w:val="20"/>
        </w:rPr>
        <w:t>Как</w:t>
      </w:r>
      <w:r w:rsidRPr="00414EE7">
        <w:rPr>
          <w:b/>
          <w:spacing w:val="-2"/>
          <w:sz w:val="22"/>
          <w:szCs w:val="20"/>
        </w:rPr>
        <w:t xml:space="preserve"> </w:t>
      </w:r>
      <w:r w:rsidRPr="00414EE7">
        <w:rPr>
          <w:b/>
          <w:sz w:val="22"/>
          <w:szCs w:val="20"/>
        </w:rPr>
        <w:t>автор</w:t>
      </w:r>
      <w:r w:rsidRPr="00414EE7">
        <w:rPr>
          <w:b/>
          <w:spacing w:val="-3"/>
          <w:sz w:val="22"/>
          <w:szCs w:val="20"/>
        </w:rPr>
        <w:t xml:space="preserve"> </w:t>
      </w:r>
      <w:r w:rsidRPr="00414EE7">
        <w:rPr>
          <w:b/>
          <w:sz w:val="22"/>
          <w:szCs w:val="20"/>
        </w:rPr>
        <w:t>показывает,</w:t>
      </w:r>
      <w:r w:rsidRPr="00414EE7">
        <w:rPr>
          <w:b/>
          <w:spacing w:val="-2"/>
          <w:sz w:val="22"/>
          <w:szCs w:val="20"/>
        </w:rPr>
        <w:t xml:space="preserve"> </w:t>
      </w:r>
      <w:r w:rsidRPr="00414EE7">
        <w:rPr>
          <w:b/>
          <w:sz w:val="22"/>
          <w:szCs w:val="20"/>
        </w:rPr>
        <w:t>что</w:t>
      </w:r>
      <w:r w:rsidRPr="00414EE7">
        <w:rPr>
          <w:b/>
          <w:spacing w:val="1"/>
          <w:sz w:val="22"/>
          <w:szCs w:val="20"/>
        </w:rPr>
        <w:t xml:space="preserve"> </w:t>
      </w:r>
      <w:r w:rsidRPr="00414EE7">
        <w:rPr>
          <w:b/>
          <w:sz w:val="22"/>
          <w:szCs w:val="20"/>
        </w:rPr>
        <w:t>«</w:t>
      </w:r>
      <w:r w:rsidRPr="00414EE7">
        <w:rPr>
          <w:b/>
          <w:color w:val="0B0E0D"/>
          <w:sz w:val="22"/>
          <w:szCs w:val="20"/>
        </w:rPr>
        <w:t>в</w:t>
      </w:r>
      <w:r w:rsidRPr="00414EE7">
        <w:rPr>
          <w:b/>
          <w:color w:val="0B0E0D"/>
          <w:spacing w:val="-2"/>
          <w:sz w:val="22"/>
          <w:szCs w:val="20"/>
        </w:rPr>
        <w:t xml:space="preserve"> </w:t>
      </w:r>
      <w:r w:rsidRPr="00414EE7">
        <w:rPr>
          <w:b/>
          <w:color w:val="0B0E0D"/>
          <w:sz w:val="22"/>
          <w:szCs w:val="20"/>
        </w:rPr>
        <w:t>судьбе</w:t>
      </w:r>
      <w:r w:rsidRPr="00414EE7">
        <w:rPr>
          <w:b/>
          <w:color w:val="0B0E0D"/>
          <w:spacing w:val="-3"/>
          <w:sz w:val="22"/>
          <w:szCs w:val="20"/>
        </w:rPr>
        <w:t xml:space="preserve"> </w:t>
      </w:r>
      <w:r w:rsidRPr="00414EE7">
        <w:rPr>
          <w:b/>
          <w:color w:val="0B0E0D"/>
          <w:sz w:val="22"/>
          <w:szCs w:val="20"/>
        </w:rPr>
        <w:t>слова</w:t>
      </w:r>
      <w:r w:rsidRPr="00414EE7">
        <w:rPr>
          <w:b/>
          <w:sz w:val="22"/>
          <w:szCs w:val="20"/>
        </w:rPr>
        <w:t xml:space="preserve"> </w:t>
      </w:r>
      <w:r w:rsidRPr="00414EE7">
        <w:rPr>
          <w:b/>
          <w:color w:val="0B0E0D"/>
          <w:sz w:val="22"/>
          <w:szCs w:val="20"/>
        </w:rPr>
        <w:t>«булочная»</w:t>
      </w:r>
      <w:r w:rsidRPr="00414EE7">
        <w:rPr>
          <w:b/>
          <w:color w:val="0B0E0D"/>
          <w:spacing w:val="-8"/>
          <w:sz w:val="22"/>
          <w:szCs w:val="20"/>
        </w:rPr>
        <w:t xml:space="preserve"> </w:t>
      </w:r>
      <w:r w:rsidRPr="00414EE7">
        <w:rPr>
          <w:b/>
          <w:color w:val="0B0E0D"/>
          <w:sz w:val="22"/>
          <w:szCs w:val="20"/>
        </w:rPr>
        <w:t>отражается наша</w:t>
      </w:r>
      <w:r w:rsidRPr="00414EE7">
        <w:rPr>
          <w:b/>
          <w:color w:val="0B0E0D"/>
          <w:spacing w:val="-3"/>
          <w:sz w:val="22"/>
          <w:szCs w:val="20"/>
        </w:rPr>
        <w:t xml:space="preserve"> </w:t>
      </w:r>
      <w:r w:rsidRPr="00414EE7">
        <w:rPr>
          <w:b/>
          <w:color w:val="0B0E0D"/>
          <w:sz w:val="22"/>
          <w:szCs w:val="20"/>
        </w:rPr>
        <w:t>культурная</w:t>
      </w:r>
      <w:r w:rsidRPr="00414EE7">
        <w:rPr>
          <w:b/>
          <w:color w:val="0B0E0D"/>
          <w:spacing w:val="-3"/>
          <w:sz w:val="22"/>
          <w:szCs w:val="20"/>
        </w:rPr>
        <w:t xml:space="preserve"> </w:t>
      </w:r>
      <w:r w:rsidRPr="00414EE7">
        <w:rPr>
          <w:b/>
          <w:color w:val="0B0E0D"/>
          <w:sz w:val="22"/>
          <w:szCs w:val="20"/>
        </w:rPr>
        <w:t>традиция»?</w:t>
      </w:r>
    </w:p>
    <w:p w:rsidR="00C95369" w:rsidRPr="00414EE7" w:rsidRDefault="00C95369" w:rsidP="00C95369">
      <w:pPr>
        <w:ind w:left="247"/>
        <w:rPr>
          <w:i/>
          <w:szCs w:val="20"/>
        </w:rPr>
      </w:pPr>
      <w:r w:rsidRPr="00414EE7">
        <w:rPr>
          <w:i/>
          <w:szCs w:val="20"/>
        </w:rPr>
        <w:t>Отметьте</w:t>
      </w:r>
      <w:r w:rsidRPr="00414EE7">
        <w:rPr>
          <w:i/>
          <w:spacing w:val="-4"/>
          <w:szCs w:val="20"/>
        </w:rPr>
        <w:t xml:space="preserve"> </w:t>
      </w:r>
      <w:r w:rsidRPr="00414EE7">
        <w:rPr>
          <w:b/>
          <w:i/>
          <w:szCs w:val="20"/>
        </w:rPr>
        <w:t>все</w:t>
      </w:r>
      <w:r w:rsidRPr="00414EE7">
        <w:rPr>
          <w:b/>
          <w:i/>
          <w:spacing w:val="-1"/>
          <w:szCs w:val="20"/>
        </w:rPr>
        <w:t xml:space="preserve"> </w:t>
      </w:r>
      <w:r w:rsidRPr="00414EE7">
        <w:rPr>
          <w:i/>
          <w:szCs w:val="20"/>
        </w:rPr>
        <w:t>верные</w:t>
      </w:r>
      <w:r w:rsidRPr="00414EE7">
        <w:rPr>
          <w:i/>
          <w:spacing w:val="-2"/>
          <w:szCs w:val="20"/>
        </w:rPr>
        <w:t xml:space="preserve"> </w:t>
      </w:r>
      <w:r w:rsidRPr="00414EE7">
        <w:rPr>
          <w:i/>
          <w:szCs w:val="20"/>
        </w:rPr>
        <w:t>варианты</w:t>
      </w:r>
      <w:r w:rsidRPr="00414EE7">
        <w:rPr>
          <w:i/>
          <w:spacing w:val="-2"/>
          <w:szCs w:val="20"/>
        </w:rPr>
        <w:t xml:space="preserve"> </w:t>
      </w:r>
      <w:r w:rsidRPr="00414EE7">
        <w:rPr>
          <w:i/>
          <w:szCs w:val="20"/>
        </w:rPr>
        <w:t>ответа.</w:t>
      </w:r>
    </w:p>
    <w:p w:rsidR="00C95369" w:rsidRPr="00152CD6" w:rsidRDefault="00C95369" w:rsidP="00152CD6">
      <w:pPr>
        <w:pStyle w:val="a5"/>
        <w:numPr>
          <w:ilvl w:val="0"/>
          <w:numId w:val="2"/>
        </w:numPr>
        <w:tabs>
          <w:tab w:val="left" w:pos="505"/>
        </w:tabs>
        <w:ind w:right="940"/>
        <w:rPr>
          <w:rFonts w:ascii="Wingdings" w:hAnsi="Wingdings"/>
          <w:szCs w:val="20"/>
        </w:rPr>
      </w:pPr>
      <w:r w:rsidRPr="00152CD6">
        <w:rPr>
          <w:szCs w:val="20"/>
        </w:rPr>
        <w:t>Приводит примеры того, как в говорах</w:t>
      </w:r>
      <w:r w:rsidRPr="00152CD6">
        <w:rPr>
          <w:spacing w:val="1"/>
          <w:szCs w:val="20"/>
        </w:rPr>
        <w:t xml:space="preserve"> </w:t>
      </w:r>
      <w:r w:rsidRPr="00152CD6">
        <w:rPr>
          <w:szCs w:val="20"/>
        </w:rPr>
        <w:t>отражается</w:t>
      </w:r>
      <w:r w:rsidRPr="00152CD6">
        <w:rPr>
          <w:spacing w:val="-4"/>
          <w:szCs w:val="20"/>
        </w:rPr>
        <w:t xml:space="preserve"> </w:t>
      </w:r>
      <w:r w:rsidRPr="00152CD6">
        <w:rPr>
          <w:szCs w:val="20"/>
        </w:rPr>
        <w:t>характер</w:t>
      </w:r>
      <w:r w:rsidRPr="00152CD6">
        <w:rPr>
          <w:spacing w:val="-3"/>
          <w:szCs w:val="20"/>
        </w:rPr>
        <w:t xml:space="preserve"> </w:t>
      </w:r>
      <w:r w:rsidRPr="00152CD6">
        <w:rPr>
          <w:szCs w:val="20"/>
        </w:rPr>
        <w:t>определённого</w:t>
      </w:r>
      <w:r w:rsidRPr="00152CD6">
        <w:rPr>
          <w:spacing w:val="-3"/>
          <w:szCs w:val="20"/>
        </w:rPr>
        <w:t xml:space="preserve"> </w:t>
      </w:r>
      <w:r w:rsidRPr="00152CD6">
        <w:rPr>
          <w:szCs w:val="20"/>
        </w:rPr>
        <w:t>города.</w:t>
      </w:r>
    </w:p>
    <w:p w:rsidR="00C95369" w:rsidRPr="00414EE7" w:rsidRDefault="00C95369" w:rsidP="00C95369">
      <w:pPr>
        <w:pStyle w:val="a5"/>
        <w:numPr>
          <w:ilvl w:val="0"/>
          <w:numId w:val="2"/>
        </w:numPr>
        <w:tabs>
          <w:tab w:val="left" w:pos="522"/>
        </w:tabs>
        <w:ind w:left="521" w:hanging="275"/>
        <w:rPr>
          <w:rFonts w:ascii="Wingdings" w:hAnsi="Wingdings"/>
          <w:szCs w:val="20"/>
        </w:rPr>
      </w:pPr>
      <w:r w:rsidRPr="00414EE7">
        <w:rPr>
          <w:szCs w:val="20"/>
        </w:rPr>
        <w:t>Объясняет</w:t>
      </w:r>
      <w:r w:rsidRPr="00414EE7">
        <w:rPr>
          <w:spacing w:val="-2"/>
          <w:szCs w:val="20"/>
        </w:rPr>
        <w:t xml:space="preserve"> </w:t>
      </w:r>
      <w:r w:rsidRPr="00414EE7">
        <w:rPr>
          <w:szCs w:val="20"/>
        </w:rPr>
        <w:t>значение</w:t>
      </w:r>
      <w:r w:rsidRPr="00414EE7">
        <w:rPr>
          <w:spacing w:val="-6"/>
          <w:szCs w:val="20"/>
        </w:rPr>
        <w:t xml:space="preserve"> </w:t>
      </w:r>
      <w:r w:rsidRPr="00414EE7">
        <w:rPr>
          <w:szCs w:val="20"/>
        </w:rPr>
        <w:t>словарных</w:t>
      </w:r>
      <w:r w:rsidRPr="00414EE7">
        <w:rPr>
          <w:spacing w:val="1"/>
          <w:szCs w:val="20"/>
        </w:rPr>
        <w:t xml:space="preserve"> </w:t>
      </w:r>
      <w:r w:rsidRPr="00414EE7">
        <w:rPr>
          <w:szCs w:val="20"/>
        </w:rPr>
        <w:t>помет.</w:t>
      </w:r>
    </w:p>
    <w:p w:rsidR="00C95369" w:rsidRPr="00414EE7" w:rsidRDefault="00C95369" w:rsidP="00C95369">
      <w:pPr>
        <w:pStyle w:val="a5"/>
        <w:numPr>
          <w:ilvl w:val="0"/>
          <w:numId w:val="2"/>
        </w:numPr>
        <w:tabs>
          <w:tab w:val="left" w:pos="522"/>
        </w:tabs>
        <w:ind w:left="247" w:right="65" w:firstLine="0"/>
        <w:rPr>
          <w:rFonts w:ascii="Wingdings" w:hAnsi="Wingdings"/>
          <w:szCs w:val="20"/>
        </w:rPr>
      </w:pPr>
      <w:r w:rsidRPr="00414EE7">
        <w:rPr>
          <w:szCs w:val="20"/>
        </w:rPr>
        <w:t>Включает слово «булочная» в ряд слов,</w:t>
      </w:r>
      <w:r w:rsidRPr="00414EE7">
        <w:rPr>
          <w:spacing w:val="1"/>
          <w:szCs w:val="20"/>
        </w:rPr>
        <w:t xml:space="preserve"> </w:t>
      </w:r>
      <w:r w:rsidRPr="00414EE7">
        <w:rPr>
          <w:szCs w:val="20"/>
        </w:rPr>
        <w:t>произносительная норма которых была характерной</w:t>
      </w:r>
      <w:r w:rsidRPr="00414EE7">
        <w:rPr>
          <w:spacing w:val="-57"/>
          <w:szCs w:val="20"/>
        </w:rPr>
        <w:t xml:space="preserve"> </w:t>
      </w:r>
      <w:r w:rsidRPr="00414EE7">
        <w:rPr>
          <w:szCs w:val="20"/>
        </w:rPr>
        <w:t>приметой другого</w:t>
      </w:r>
      <w:r w:rsidRPr="00414EE7">
        <w:rPr>
          <w:spacing w:val="-1"/>
          <w:szCs w:val="20"/>
        </w:rPr>
        <w:t xml:space="preserve"> </w:t>
      </w:r>
      <w:r w:rsidRPr="00414EE7">
        <w:rPr>
          <w:szCs w:val="20"/>
        </w:rPr>
        <w:t>времени.</w:t>
      </w:r>
    </w:p>
    <w:p w:rsidR="00C95369" w:rsidRPr="00414EE7" w:rsidRDefault="00C95369" w:rsidP="00C95369">
      <w:pPr>
        <w:pStyle w:val="a5"/>
        <w:numPr>
          <w:ilvl w:val="0"/>
          <w:numId w:val="2"/>
        </w:numPr>
        <w:tabs>
          <w:tab w:val="left" w:pos="522"/>
        </w:tabs>
        <w:ind w:left="247" w:right="522" w:firstLine="0"/>
        <w:rPr>
          <w:rFonts w:ascii="Wingdings" w:hAnsi="Wingdings"/>
          <w:szCs w:val="20"/>
        </w:rPr>
      </w:pPr>
      <w:r w:rsidRPr="00414EE7">
        <w:rPr>
          <w:szCs w:val="20"/>
        </w:rPr>
        <w:t>Утверждает, что старая норма произношения</w:t>
      </w:r>
      <w:r w:rsidRPr="00414EE7">
        <w:rPr>
          <w:spacing w:val="-57"/>
          <w:szCs w:val="20"/>
        </w:rPr>
        <w:t xml:space="preserve"> </w:t>
      </w:r>
      <w:r w:rsidRPr="00414EE7">
        <w:rPr>
          <w:szCs w:val="20"/>
        </w:rPr>
        <w:t>слова</w:t>
      </w:r>
      <w:r w:rsidRPr="00414EE7">
        <w:rPr>
          <w:spacing w:val="2"/>
          <w:szCs w:val="20"/>
        </w:rPr>
        <w:t xml:space="preserve"> </w:t>
      </w:r>
      <w:r w:rsidRPr="00414EE7">
        <w:rPr>
          <w:szCs w:val="20"/>
        </w:rPr>
        <w:t>«булочная»</w:t>
      </w:r>
      <w:r w:rsidRPr="00414EE7">
        <w:rPr>
          <w:spacing w:val="-8"/>
          <w:szCs w:val="20"/>
        </w:rPr>
        <w:t xml:space="preserve"> </w:t>
      </w:r>
      <w:r w:rsidRPr="00414EE7">
        <w:rPr>
          <w:szCs w:val="20"/>
        </w:rPr>
        <w:t>неконкурентоспособна.</w:t>
      </w:r>
    </w:p>
    <w:p w:rsidR="00C95369" w:rsidRPr="00414EE7" w:rsidRDefault="00C95369" w:rsidP="00414EE7">
      <w:pPr>
        <w:pStyle w:val="a5"/>
        <w:numPr>
          <w:ilvl w:val="0"/>
          <w:numId w:val="2"/>
        </w:numPr>
        <w:tabs>
          <w:tab w:val="left" w:pos="522"/>
        </w:tabs>
        <w:ind w:left="521" w:hanging="275"/>
        <w:rPr>
          <w:rFonts w:ascii="Wingdings" w:hAnsi="Wingdings"/>
          <w:szCs w:val="20"/>
        </w:rPr>
      </w:pPr>
      <w:r w:rsidRPr="00414EE7">
        <w:rPr>
          <w:szCs w:val="20"/>
        </w:rPr>
        <w:t>Описывает</w:t>
      </w:r>
      <w:r w:rsidRPr="00414EE7">
        <w:rPr>
          <w:spacing w:val="-2"/>
          <w:szCs w:val="20"/>
        </w:rPr>
        <w:t xml:space="preserve"> </w:t>
      </w:r>
      <w:r w:rsidRPr="00414EE7">
        <w:rPr>
          <w:szCs w:val="20"/>
        </w:rPr>
        <w:t>речь</w:t>
      </w:r>
      <w:r w:rsidRPr="00414EE7">
        <w:rPr>
          <w:spacing w:val="-2"/>
          <w:szCs w:val="20"/>
        </w:rPr>
        <w:t xml:space="preserve"> </w:t>
      </w:r>
      <w:r w:rsidRPr="00414EE7">
        <w:rPr>
          <w:szCs w:val="20"/>
        </w:rPr>
        <w:t>молодёжи.</w:t>
      </w:r>
    </w:p>
    <w:p w:rsidR="00152CD6" w:rsidRDefault="00152CD6" w:rsidP="00C95369">
      <w:pPr>
        <w:pStyle w:val="a3"/>
        <w:spacing w:line="274" w:lineRule="exact"/>
        <w:ind w:left="247"/>
        <w:rPr>
          <w:b/>
          <w:sz w:val="22"/>
          <w:szCs w:val="20"/>
        </w:rPr>
      </w:pPr>
    </w:p>
    <w:p w:rsidR="00C95369" w:rsidRPr="00152CD6" w:rsidRDefault="00C95369" w:rsidP="00152CD6">
      <w:pPr>
        <w:pStyle w:val="a3"/>
        <w:spacing w:line="274" w:lineRule="exact"/>
        <w:ind w:left="247"/>
        <w:rPr>
          <w:b/>
          <w:sz w:val="22"/>
          <w:szCs w:val="20"/>
        </w:rPr>
      </w:pPr>
      <w:r w:rsidRPr="00414EE7">
        <w:rPr>
          <w:b/>
          <w:sz w:val="22"/>
          <w:szCs w:val="20"/>
        </w:rPr>
        <w:t>Задание</w:t>
      </w:r>
      <w:r w:rsidRPr="00414EE7">
        <w:rPr>
          <w:b/>
          <w:spacing w:val="-2"/>
          <w:sz w:val="22"/>
          <w:szCs w:val="20"/>
        </w:rPr>
        <w:t xml:space="preserve"> </w:t>
      </w:r>
      <w:r w:rsidRPr="00414EE7">
        <w:rPr>
          <w:b/>
          <w:sz w:val="22"/>
          <w:szCs w:val="20"/>
        </w:rPr>
        <w:t>7</w:t>
      </w:r>
      <w:r w:rsidR="00414EE7" w:rsidRPr="00414EE7">
        <w:rPr>
          <w:b/>
          <w:spacing w:val="-1"/>
          <w:sz w:val="22"/>
          <w:szCs w:val="20"/>
        </w:rPr>
        <w:t>.</w:t>
      </w:r>
      <w:r w:rsidRPr="00414EE7">
        <w:rPr>
          <w:i/>
          <w:szCs w:val="20"/>
        </w:rPr>
        <w:t>.</w:t>
      </w:r>
    </w:p>
    <w:p w:rsidR="00C95369" w:rsidRPr="00414EE7" w:rsidRDefault="00C95369" w:rsidP="00C95369">
      <w:pPr>
        <w:pStyle w:val="a3"/>
        <w:ind w:left="247"/>
        <w:rPr>
          <w:b/>
          <w:sz w:val="22"/>
          <w:szCs w:val="20"/>
        </w:rPr>
      </w:pPr>
      <w:r w:rsidRPr="00414EE7">
        <w:rPr>
          <w:b/>
          <w:spacing w:val="-8"/>
          <w:sz w:val="22"/>
          <w:szCs w:val="20"/>
        </w:rPr>
        <w:t xml:space="preserve">Какой приём использует </w:t>
      </w:r>
      <w:r w:rsidRPr="00414EE7">
        <w:rPr>
          <w:b/>
          <w:spacing w:val="-7"/>
          <w:sz w:val="22"/>
          <w:szCs w:val="20"/>
        </w:rPr>
        <w:t>автор, чтобы включить</w:t>
      </w:r>
      <w:r w:rsidRPr="00414EE7">
        <w:rPr>
          <w:b/>
          <w:spacing w:val="-6"/>
          <w:sz w:val="22"/>
          <w:szCs w:val="20"/>
        </w:rPr>
        <w:t xml:space="preserve"> </w:t>
      </w:r>
      <w:r w:rsidRPr="00414EE7">
        <w:rPr>
          <w:b/>
          <w:spacing w:val="-8"/>
          <w:sz w:val="22"/>
          <w:szCs w:val="20"/>
        </w:rPr>
        <w:t>читателя</w:t>
      </w:r>
      <w:r w:rsidRPr="00414EE7">
        <w:rPr>
          <w:b/>
          <w:spacing w:val="-15"/>
          <w:sz w:val="22"/>
          <w:szCs w:val="20"/>
        </w:rPr>
        <w:t xml:space="preserve"> </w:t>
      </w:r>
      <w:r w:rsidRPr="00414EE7">
        <w:rPr>
          <w:b/>
          <w:spacing w:val="-7"/>
          <w:sz w:val="22"/>
          <w:szCs w:val="20"/>
        </w:rPr>
        <w:t>в</w:t>
      </w:r>
      <w:r w:rsidRPr="00414EE7">
        <w:rPr>
          <w:b/>
          <w:spacing w:val="-17"/>
          <w:sz w:val="22"/>
          <w:szCs w:val="20"/>
        </w:rPr>
        <w:t xml:space="preserve"> </w:t>
      </w:r>
      <w:r w:rsidRPr="00414EE7">
        <w:rPr>
          <w:b/>
          <w:spacing w:val="-7"/>
          <w:sz w:val="22"/>
          <w:szCs w:val="20"/>
        </w:rPr>
        <w:t>разговор</w:t>
      </w:r>
      <w:r w:rsidRPr="00414EE7">
        <w:rPr>
          <w:b/>
          <w:spacing w:val="-16"/>
          <w:sz w:val="22"/>
          <w:szCs w:val="20"/>
        </w:rPr>
        <w:t xml:space="preserve"> </w:t>
      </w:r>
      <w:r w:rsidRPr="00414EE7">
        <w:rPr>
          <w:b/>
          <w:spacing w:val="-7"/>
          <w:sz w:val="22"/>
          <w:szCs w:val="20"/>
        </w:rPr>
        <w:t>о</w:t>
      </w:r>
      <w:r w:rsidRPr="00414EE7">
        <w:rPr>
          <w:b/>
          <w:spacing w:val="-16"/>
          <w:sz w:val="22"/>
          <w:szCs w:val="20"/>
        </w:rPr>
        <w:t xml:space="preserve"> </w:t>
      </w:r>
      <w:r w:rsidRPr="00414EE7">
        <w:rPr>
          <w:b/>
          <w:spacing w:val="-7"/>
          <w:sz w:val="22"/>
          <w:szCs w:val="20"/>
        </w:rPr>
        <w:t>заявленной</w:t>
      </w:r>
      <w:r w:rsidRPr="00414EE7">
        <w:rPr>
          <w:b/>
          <w:spacing w:val="-16"/>
          <w:sz w:val="22"/>
          <w:szCs w:val="20"/>
        </w:rPr>
        <w:t xml:space="preserve"> </w:t>
      </w:r>
      <w:r w:rsidRPr="00414EE7">
        <w:rPr>
          <w:b/>
          <w:spacing w:val="-7"/>
          <w:sz w:val="22"/>
          <w:szCs w:val="20"/>
        </w:rPr>
        <w:t>в</w:t>
      </w:r>
      <w:r w:rsidRPr="00414EE7">
        <w:rPr>
          <w:b/>
          <w:spacing w:val="-14"/>
          <w:sz w:val="22"/>
          <w:szCs w:val="20"/>
        </w:rPr>
        <w:t xml:space="preserve"> </w:t>
      </w:r>
      <w:r w:rsidRPr="00414EE7">
        <w:rPr>
          <w:b/>
          <w:spacing w:val="-7"/>
          <w:sz w:val="22"/>
          <w:szCs w:val="20"/>
        </w:rPr>
        <w:t>статье</w:t>
      </w:r>
      <w:r w:rsidRPr="00414EE7">
        <w:rPr>
          <w:b/>
          <w:spacing w:val="-17"/>
          <w:sz w:val="22"/>
          <w:szCs w:val="20"/>
        </w:rPr>
        <w:t xml:space="preserve"> </w:t>
      </w:r>
      <w:r w:rsidRPr="00414EE7">
        <w:rPr>
          <w:b/>
          <w:spacing w:val="-7"/>
          <w:sz w:val="22"/>
          <w:szCs w:val="20"/>
        </w:rPr>
        <w:t>проблеме?</w:t>
      </w:r>
    </w:p>
    <w:p w:rsidR="00C95369" w:rsidRPr="00414EE7" w:rsidRDefault="00C95369" w:rsidP="00C95369">
      <w:pPr>
        <w:ind w:left="247"/>
        <w:jc w:val="both"/>
        <w:rPr>
          <w:i/>
          <w:szCs w:val="20"/>
        </w:rPr>
      </w:pPr>
      <w:r w:rsidRPr="00414EE7">
        <w:rPr>
          <w:i/>
          <w:szCs w:val="20"/>
        </w:rPr>
        <w:t>Отметьте</w:t>
      </w:r>
      <w:r w:rsidRPr="00414EE7">
        <w:rPr>
          <w:i/>
          <w:spacing w:val="-3"/>
          <w:szCs w:val="20"/>
        </w:rPr>
        <w:t xml:space="preserve"> </w:t>
      </w:r>
      <w:r w:rsidRPr="00414EE7">
        <w:rPr>
          <w:b/>
          <w:i/>
          <w:szCs w:val="20"/>
        </w:rPr>
        <w:t>один</w:t>
      </w:r>
      <w:r w:rsidRPr="00414EE7">
        <w:rPr>
          <w:b/>
          <w:i/>
          <w:spacing w:val="-1"/>
          <w:szCs w:val="20"/>
        </w:rPr>
        <w:t xml:space="preserve"> </w:t>
      </w:r>
      <w:r w:rsidRPr="00414EE7">
        <w:rPr>
          <w:i/>
          <w:szCs w:val="20"/>
        </w:rPr>
        <w:t>верный</w:t>
      </w:r>
      <w:r w:rsidRPr="00414EE7">
        <w:rPr>
          <w:i/>
          <w:spacing w:val="-2"/>
          <w:szCs w:val="20"/>
        </w:rPr>
        <w:t xml:space="preserve"> </w:t>
      </w:r>
      <w:r w:rsidRPr="00414EE7">
        <w:rPr>
          <w:i/>
          <w:szCs w:val="20"/>
        </w:rPr>
        <w:t>вариант</w:t>
      </w:r>
      <w:r w:rsidRPr="00414EE7">
        <w:rPr>
          <w:i/>
          <w:spacing w:val="-2"/>
          <w:szCs w:val="20"/>
        </w:rPr>
        <w:t xml:space="preserve"> </w:t>
      </w:r>
      <w:r w:rsidRPr="00414EE7">
        <w:rPr>
          <w:i/>
          <w:szCs w:val="20"/>
        </w:rPr>
        <w:t>ответа.</w:t>
      </w:r>
    </w:p>
    <w:p w:rsidR="00C95369" w:rsidRPr="00152CD6" w:rsidRDefault="00C95369" w:rsidP="00152CD6">
      <w:pPr>
        <w:pStyle w:val="a5"/>
        <w:numPr>
          <w:ilvl w:val="0"/>
          <w:numId w:val="3"/>
        </w:numPr>
        <w:tabs>
          <w:tab w:val="left" w:pos="505"/>
        </w:tabs>
        <w:rPr>
          <w:rFonts w:ascii="Wingdings" w:hAnsi="Wingdings"/>
          <w:szCs w:val="20"/>
        </w:rPr>
      </w:pPr>
      <w:r w:rsidRPr="00152CD6">
        <w:rPr>
          <w:szCs w:val="20"/>
        </w:rPr>
        <w:t>Выбирает</w:t>
      </w:r>
      <w:r w:rsidRPr="00152CD6">
        <w:rPr>
          <w:spacing w:val="-4"/>
          <w:szCs w:val="20"/>
        </w:rPr>
        <w:t xml:space="preserve"> </w:t>
      </w:r>
      <w:r w:rsidRPr="00152CD6">
        <w:rPr>
          <w:szCs w:val="20"/>
        </w:rPr>
        <w:t>для</w:t>
      </w:r>
      <w:r w:rsidRPr="00152CD6">
        <w:rPr>
          <w:spacing w:val="-3"/>
          <w:szCs w:val="20"/>
        </w:rPr>
        <w:t xml:space="preserve"> </w:t>
      </w:r>
      <w:r w:rsidRPr="00152CD6">
        <w:rPr>
          <w:szCs w:val="20"/>
        </w:rPr>
        <w:t>рассказа</w:t>
      </w:r>
      <w:r w:rsidRPr="00152CD6">
        <w:rPr>
          <w:spacing w:val="-5"/>
          <w:szCs w:val="20"/>
        </w:rPr>
        <w:t xml:space="preserve"> </w:t>
      </w:r>
      <w:r w:rsidRPr="00152CD6">
        <w:rPr>
          <w:szCs w:val="20"/>
        </w:rPr>
        <w:t>историю</w:t>
      </w:r>
      <w:r w:rsidRPr="00152CD6">
        <w:rPr>
          <w:spacing w:val="-5"/>
          <w:szCs w:val="20"/>
        </w:rPr>
        <w:t xml:space="preserve"> </w:t>
      </w:r>
      <w:r w:rsidRPr="00152CD6">
        <w:rPr>
          <w:szCs w:val="20"/>
        </w:rPr>
        <w:t>необычных</w:t>
      </w:r>
      <w:r w:rsidRPr="00152CD6">
        <w:rPr>
          <w:spacing w:val="-3"/>
          <w:szCs w:val="20"/>
        </w:rPr>
        <w:t xml:space="preserve"> </w:t>
      </w:r>
      <w:r w:rsidRPr="00152CD6">
        <w:rPr>
          <w:szCs w:val="20"/>
        </w:rPr>
        <w:t>слов.</w:t>
      </w:r>
    </w:p>
    <w:p w:rsidR="00C95369" w:rsidRPr="00414EE7" w:rsidRDefault="00C95369" w:rsidP="00C95369">
      <w:pPr>
        <w:pStyle w:val="a5"/>
        <w:numPr>
          <w:ilvl w:val="0"/>
          <w:numId w:val="3"/>
        </w:numPr>
        <w:tabs>
          <w:tab w:val="left" w:pos="522"/>
        </w:tabs>
        <w:ind w:left="247" w:right="123" w:firstLine="0"/>
        <w:rPr>
          <w:rFonts w:ascii="Wingdings" w:hAnsi="Wingdings"/>
          <w:szCs w:val="20"/>
        </w:rPr>
      </w:pPr>
      <w:r w:rsidRPr="00414EE7">
        <w:rPr>
          <w:szCs w:val="20"/>
        </w:rPr>
        <w:t>Показывает, что люди в разных городах говорят</w:t>
      </w:r>
      <w:r w:rsidRPr="00414EE7">
        <w:rPr>
          <w:spacing w:val="-57"/>
          <w:szCs w:val="20"/>
        </w:rPr>
        <w:t xml:space="preserve"> </w:t>
      </w:r>
      <w:r w:rsidRPr="00414EE7">
        <w:rPr>
          <w:szCs w:val="20"/>
        </w:rPr>
        <w:t>по-разному.</w:t>
      </w:r>
    </w:p>
    <w:p w:rsidR="00C95369" w:rsidRPr="00414EE7" w:rsidRDefault="00C95369" w:rsidP="00C95369">
      <w:pPr>
        <w:pStyle w:val="a5"/>
        <w:numPr>
          <w:ilvl w:val="0"/>
          <w:numId w:val="3"/>
        </w:numPr>
        <w:tabs>
          <w:tab w:val="left" w:pos="522"/>
        </w:tabs>
        <w:ind w:left="521" w:hanging="275"/>
        <w:rPr>
          <w:rFonts w:ascii="Wingdings" w:hAnsi="Wingdings"/>
          <w:szCs w:val="20"/>
        </w:rPr>
      </w:pPr>
      <w:r w:rsidRPr="00414EE7">
        <w:rPr>
          <w:szCs w:val="20"/>
        </w:rPr>
        <w:t>Рассказывает</w:t>
      </w:r>
      <w:r w:rsidRPr="00414EE7">
        <w:rPr>
          <w:spacing w:val="-3"/>
          <w:szCs w:val="20"/>
        </w:rPr>
        <w:t xml:space="preserve"> </w:t>
      </w:r>
      <w:r w:rsidRPr="00414EE7">
        <w:rPr>
          <w:szCs w:val="20"/>
        </w:rPr>
        <w:t>о</w:t>
      </w:r>
      <w:r w:rsidRPr="00414EE7">
        <w:rPr>
          <w:spacing w:val="-2"/>
          <w:szCs w:val="20"/>
        </w:rPr>
        <w:t xml:space="preserve"> </w:t>
      </w:r>
      <w:r w:rsidRPr="00414EE7">
        <w:rPr>
          <w:szCs w:val="20"/>
        </w:rPr>
        <w:t>наших культурных</w:t>
      </w:r>
      <w:r w:rsidRPr="00414EE7">
        <w:rPr>
          <w:spacing w:val="-1"/>
          <w:szCs w:val="20"/>
        </w:rPr>
        <w:t xml:space="preserve"> </w:t>
      </w:r>
      <w:r w:rsidRPr="00414EE7">
        <w:rPr>
          <w:szCs w:val="20"/>
        </w:rPr>
        <w:t>традициях.</w:t>
      </w:r>
    </w:p>
    <w:p w:rsidR="00C95369" w:rsidRPr="00414EE7" w:rsidRDefault="00C95369" w:rsidP="00414EE7">
      <w:pPr>
        <w:pStyle w:val="a5"/>
        <w:numPr>
          <w:ilvl w:val="0"/>
          <w:numId w:val="3"/>
        </w:numPr>
        <w:tabs>
          <w:tab w:val="left" w:pos="522"/>
        </w:tabs>
        <w:ind w:right="606" w:firstLine="0"/>
        <w:rPr>
          <w:rFonts w:ascii="Wingdings" w:hAnsi="Wingdings"/>
          <w:szCs w:val="20"/>
        </w:rPr>
      </w:pPr>
      <w:r w:rsidRPr="00414EE7">
        <w:rPr>
          <w:szCs w:val="20"/>
        </w:rPr>
        <w:t>Имитирует</w:t>
      </w:r>
      <w:r w:rsidRPr="00414EE7">
        <w:rPr>
          <w:spacing w:val="-3"/>
          <w:szCs w:val="20"/>
        </w:rPr>
        <w:t xml:space="preserve"> </w:t>
      </w:r>
      <w:r w:rsidRPr="00414EE7">
        <w:rPr>
          <w:szCs w:val="20"/>
        </w:rPr>
        <w:t>разговор:</w:t>
      </w:r>
      <w:r w:rsidRPr="00414EE7">
        <w:rPr>
          <w:spacing w:val="-2"/>
          <w:szCs w:val="20"/>
        </w:rPr>
        <w:t xml:space="preserve"> </w:t>
      </w:r>
      <w:r w:rsidRPr="00414EE7">
        <w:rPr>
          <w:szCs w:val="20"/>
        </w:rPr>
        <w:t>задаёт</w:t>
      </w:r>
      <w:r w:rsidRPr="00414EE7">
        <w:rPr>
          <w:spacing w:val="-2"/>
          <w:szCs w:val="20"/>
        </w:rPr>
        <w:t xml:space="preserve"> </w:t>
      </w:r>
      <w:r w:rsidRPr="00414EE7">
        <w:rPr>
          <w:szCs w:val="20"/>
        </w:rPr>
        <w:t>вопросы</w:t>
      </w:r>
      <w:r w:rsidRPr="00414EE7">
        <w:rPr>
          <w:spacing w:val="-4"/>
          <w:szCs w:val="20"/>
        </w:rPr>
        <w:t xml:space="preserve"> </w:t>
      </w:r>
      <w:r w:rsidRPr="00414EE7">
        <w:rPr>
          <w:szCs w:val="20"/>
        </w:rPr>
        <w:t>и</w:t>
      </w:r>
      <w:r w:rsidRPr="00414EE7">
        <w:rPr>
          <w:spacing w:val="-1"/>
          <w:szCs w:val="20"/>
        </w:rPr>
        <w:t xml:space="preserve"> </w:t>
      </w:r>
      <w:r w:rsidRPr="00414EE7">
        <w:rPr>
          <w:szCs w:val="20"/>
        </w:rPr>
        <w:t>даёт</w:t>
      </w:r>
      <w:r w:rsidRPr="00414EE7">
        <w:rPr>
          <w:spacing w:val="-57"/>
          <w:szCs w:val="20"/>
        </w:rPr>
        <w:t xml:space="preserve"> </w:t>
      </w:r>
      <w:r w:rsidRPr="00414EE7">
        <w:rPr>
          <w:szCs w:val="20"/>
        </w:rPr>
        <w:t>ответы</w:t>
      </w:r>
      <w:r w:rsidRPr="00414EE7">
        <w:rPr>
          <w:spacing w:val="-1"/>
          <w:szCs w:val="20"/>
        </w:rPr>
        <w:t xml:space="preserve"> </w:t>
      </w:r>
      <w:r w:rsidRPr="00414EE7">
        <w:rPr>
          <w:szCs w:val="20"/>
        </w:rPr>
        <w:t>на</w:t>
      </w:r>
      <w:r w:rsidRPr="00414EE7">
        <w:rPr>
          <w:spacing w:val="-1"/>
          <w:szCs w:val="20"/>
        </w:rPr>
        <w:t xml:space="preserve"> </w:t>
      </w:r>
      <w:r w:rsidRPr="00414EE7">
        <w:rPr>
          <w:szCs w:val="20"/>
        </w:rPr>
        <w:t>них.</w:t>
      </w:r>
    </w:p>
    <w:p w:rsidR="00152CD6" w:rsidRDefault="00152CD6" w:rsidP="00C95369">
      <w:pPr>
        <w:pStyle w:val="a3"/>
        <w:spacing w:line="274" w:lineRule="exact"/>
        <w:ind w:left="247"/>
        <w:rPr>
          <w:b/>
          <w:sz w:val="22"/>
          <w:szCs w:val="20"/>
        </w:rPr>
      </w:pPr>
    </w:p>
    <w:p w:rsidR="00C95369" w:rsidRPr="00414EE7" w:rsidRDefault="00C95369" w:rsidP="00C95369">
      <w:pPr>
        <w:pStyle w:val="a3"/>
        <w:spacing w:line="274" w:lineRule="exact"/>
        <w:ind w:left="247"/>
        <w:rPr>
          <w:b/>
          <w:sz w:val="22"/>
          <w:szCs w:val="20"/>
        </w:rPr>
      </w:pPr>
      <w:r w:rsidRPr="00414EE7">
        <w:rPr>
          <w:b/>
          <w:sz w:val="22"/>
          <w:szCs w:val="20"/>
        </w:rPr>
        <w:t>Задание</w:t>
      </w:r>
      <w:r w:rsidRPr="00414EE7">
        <w:rPr>
          <w:b/>
          <w:spacing w:val="-2"/>
          <w:sz w:val="22"/>
          <w:szCs w:val="20"/>
        </w:rPr>
        <w:t xml:space="preserve"> </w:t>
      </w:r>
      <w:r w:rsidRPr="00414EE7">
        <w:rPr>
          <w:b/>
          <w:sz w:val="22"/>
          <w:szCs w:val="20"/>
        </w:rPr>
        <w:t>8</w:t>
      </w:r>
      <w:r w:rsidR="00414EE7" w:rsidRPr="00414EE7">
        <w:rPr>
          <w:b/>
          <w:spacing w:val="-1"/>
          <w:sz w:val="22"/>
          <w:szCs w:val="20"/>
        </w:rPr>
        <w:t>.</w:t>
      </w:r>
    </w:p>
    <w:p w:rsidR="00C95369" w:rsidRPr="00414EE7" w:rsidRDefault="00C95369" w:rsidP="00C95369">
      <w:pPr>
        <w:ind w:left="247" w:right="20"/>
        <w:rPr>
          <w:i/>
          <w:szCs w:val="20"/>
        </w:rPr>
      </w:pPr>
      <w:r w:rsidRPr="00414EE7">
        <w:rPr>
          <w:b/>
          <w:color w:val="0B0E0D"/>
          <w:szCs w:val="20"/>
        </w:rPr>
        <w:t>Прочитайте</w:t>
      </w:r>
      <w:r w:rsidRPr="00414EE7">
        <w:rPr>
          <w:b/>
          <w:color w:val="0B0E0D"/>
          <w:spacing w:val="-4"/>
          <w:szCs w:val="20"/>
        </w:rPr>
        <w:t xml:space="preserve"> </w:t>
      </w:r>
      <w:r w:rsidRPr="00414EE7">
        <w:rPr>
          <w:b/>
          <w:color w:val="0B0E0D"/>
          <w:szCs w:val="20"/>
        </w:rPr>
        <w:t>четверостишие</w:t>
      </w:r>
      <w:r w:rsidRPr="00414EE7">
        <w:rPr>
          <w:b/>
          <w:color w:val="0B0E0D"/>
          <w:spacing w:val="-4"/>
          <w:szCs w:val="20"/>
        </w:rPr>
        <w:t xml:space="preserve"> </w:t>
      </w:r>
      <w:r w:rsidRPr="00414EE7">
        <w:rPr>
          <w:b/>
          <w:color w:val="0B0E0D"/>
          <w:szCs w:val="20"/>
        </w:rPr>
        <w:t>из «Песни</w:t>
      </w:r>
      <w:r w:rsidRPr="00414EE7">
        <w:rPr>
          <w:b/>
          <w:color w:val="0B0E0D"/>
          <w:spacing w:val="-2"/>
          <w:szCs w:val="20"/>
        </w:rPr>
        <w:t xml:space="preserve"> </w:t>
      </w:r>
      <w:r w:rsidRPr="00414EE7">
        <w:rPr>
          <w:b/>
          <w:color w:val="0B0E0D"/>
          <w:szCs w:val="20"/>
        </w:rPr>
        <w:t>о</w:t>
      </w:r>
      <w:r w:rsidRPr="00414EE7">
        <w:rPr>
          <w:b/>
          <w:color w:val="0B0E0D"/>
          <w:spacing w:val="-3"/>
          <w:szCs w:val="20"/>
        </w:rPr>
        <w:t xml:space="preserve"> </w:t>
      </w:r>
      <w:r w:rsidRPr="00414EE7">
        <w:rPr>
          <w:b/>
          <w:color w:val="0B0E0D"/>
          <w:szCs w:val="20"/>
        </w:rPr>
        <w:t>вещем</w:t>
      </w:r>
      <w:r w:rsidRPr="00414EE7">
        <w:rPr>
          <w:b/>
          <w:color w:val="0B0E0D"/>
          <w:spacing w:val="-57"/>
          <w:szCs w:val="20"/>
        </w:rPr>
        <w:t xml:space="preserve"> </w:t>
      </w:r>
      <w:r w:rsidR="00152CD6">
        <w:rPr>
          <w:b/>
          <w:color w:val="0B0E0D"/>
          <w:spacing w:val="-57"/>
          <w:szCs w:val="20"/>
        </w:rPr>
        <w:t xml:space="preserve">     </w:t>
      </w:r>
      <w:r w:rsidRPr="00414EE7">
        <w:rPr>
          <w:b/>
          <w:color w:val="0B0E0D"/>
          <w:szCs w:val="20"/>
        </w:rPr>
        <w:t>Олеге»</w:t>
      </w:r>
      <w:r w:rsidRPr="00414EE7">
        <w:rPr>
          <w:b/>
          <w:color w:val="0B0E0D"/>
          <w:spacing w:val="-6"/>
          <w:szCs w:val="20"/>
        </w:rPr>
        <w:t xml:space="preserve"> </w:t>
      </w:r>
      <w:r w:rsidRPr="00414EE7">
        <w:rPr>
          <w:b/>
          <w:color w:val="0B0E0D"/>
          <w:szCs w:val="20"/>
        </w:rPr>
        <w:t>А. С. Пушкина.</w:t>
      </w:r>
    </w:p>
    <w:p w:rsidR="00C95369" w:rsidRPr="00414EE7" w:rsidRDefault="00C95369" w:rsidP="00C95369">
      <w:pPr>
        <w:pStyle w:val="a3"/>
        <w:ind w:left="248" w:right="1699"/>
        <w:rPr>
          <w:sz w:val="22"/>
          <w:szCs w:val="20"/>
        </w:rPr>
      </w:pPr>
      <w:r w:rsidRPr="00414EE7">
        <w:rPr>
          <w:color w:val="0B0E0D"/>
          <w:sz w:val="22"/>
          <w:szCs w:val="20"/>
        </w:rPr>
        <w:t>Князь</w:t>
      </w:r>
      <w:r w:rsidRPr="00414EE7">
        <w:rPr>
          <w:color w:val="0B0E0D"/>
          <w:spacing w:val="-4"/>
          <w:sz w:val="22"/>
          <w:szCs w:val="20"/>
        </w:rPr>
        <w:t xml:space="preserve"> </w:t>
      </w:r>
      <w:r w:rsidRPr="00414EE7">
        <w:rPr>
          <w:color w:val="0B0E0D"/>
          <w:sz w:val="22"/>
          <w:szCs w:val="20"/>
        </w:rPr>
        <w:t>тихо</w:t>
      </w:r>
      <w:r w:rsidRPr="00414EE7">
        <w:rPr>
          <w:color w:val="0B0E0D"/>
          <w:spacing w:val="-6"/>
          <w:sz w:val="22"/>
          <w:szCs w:val="20"/>
        </w:rPr>
        <w:t xml:space="preserve"> </w:t>
      </w:r>
      <w:r w:rsidRPr="00414EE7">
        <w:rPr>
          <w:color w:val="0B0E0D"/>
          <w:sz w:val="22"/>
          <w:szCs w:val="20"/>
        </w:rPr>
        <w:t>на</w:t>
      </w:r>
      <w:r w:rsidRPr="00414EE7">
        <w:rPr>
          <w:color w:val="0B0E0D"/>
          <w:spacing w:val="-4"/>
          <w:sz w:val="22"/>
          <w:szCs w:val="20"/>
        </w:rPr>
        <w:t xml:space="preserve"> </w:t>
      </w:r>
      <w:r w:rsidRPr="00414EE7">
        <w:rPr>
          <w:color w:val="0B0E0D"/>
          <w:sz w:val="22"/>
          <w:szCs w:val="20"/>
        </w:rPr>
        <w:t>череп</w:t>
      </w:r>
      <w:r w:rsidRPr="00414EE7">
        <w:rPr>
          <w:color w:val="0B0E0D"/>
          <w:spacing w:val="-2"/>
          <w:sz w:val="22"/>
          <w:szCs w:val="20"/>
        </w:rPr>
        <w:t xml:space="preserve"> </w:t>
      </w:r>
      <w:r w:rsidRPr="00414EE7">
        <w:rPr>
          <w:color w:val="0B0E0D"/>
          <w:sz w:val="22"/>
          <w:szCs w:val="20"/>
        </w:rPr>
        <w:t>коня</w:t>
      </w:r>
      <w:r w:rsidRPr="00414EE7">
        <w:rPr>
          <w:color w:val="0B0E0D"/>
          <w:spacing w:val="-3"/>
          <w:sz w:val="22"/>
          <w:szCs w:val="20"/>
        </w:rPr>
        <w:t xml:space="preserve"> </w:t>
      </w:r>
      <w:r w:rsidRPr="00414EE7">
        <w:rPr>
          <w:color w:val="0B0E0D"/>
          <w:sz w:val="22"/>
          <w:szCs w:val="20"/>
        </w:rPr>
        <w:t>наступил</w:t>
      </w:r>
      <w:proofErr w:type="gramStart"/>
      <w:r w:rsidRPr="00414EE7">
        <w:rPr>
          <w:color w:val="0B0E0D"/>
          <w:spacing w:val="-57"/>
          <w:sz w:val="22"/>
          <w:szCs w:val="20"/>
        </w:rPr>
        <w:t xml:space="preserve"> </w:t>
      </w:r>
      <w:r w:rsidRPr="00414EE7">
        <w:rPr>
          <w:color w:val="0B0E0D"/>
          <w:sz w:val="22"/>
          <w:szCs w:val="20"/>
        </w:rPr>
        <w:t>И</w:t>
      </w:r>
      <w:proofErr w:type="gramEnd"/>
      <w:r w:rsidRPr="00414EE7">
        <w:rPr>
          <w:color w:val="0B0E0D"/>
          <w:spacing w:val="-1"/>
          <w:sz w:val="22"/>
          <w:szCs w:val="20"/>
        </w:rPr>
        <w:t xml:space="preserve"> </w:t>
      </w:r>
      <w:r w:rsidRPr="00414EE7">
        <w:rPr>
          <w:color w:val="0B0E0D"/>
          <w:sz w:val="22"/>
          <w:szCs w:val="20"/>
        </w:rPr>
        <w:t>молвил: Спи,</w:t>
      </w:r>
      <w:r w:rsidRPr="00414EE7">
        <w:rPr>
          <w:color w:val="0B0E0D"/>
          <w:spacing w:val="-3"/>
          <w:sz w:val="22"/>
          <w:szCs w:val="20"/>
        </w:rPr>
        <w:t xml:space="preserve"> </w:t>
      </w:r>
      <w:r w:rsidRPr="00414EE7">
        <w:rPr>
          <w:color w:val="0B0E0D"/>
          <w:sz w:val="22"/>
          <w:szCs w:val="20"/>
        </w:rPr>
        <w:t>друг</w:t>
      </w:r>
      <w:r w:rsidRPr="00414EE7">
        <w:rPr>
          <w:color w:val="0B0E0D"/>
          <w:spacing w:val="-1"/>
          <w:sz w:val="22"/>
          <w:szCs w:val="20"/>
        </w:rPr>
        <w:t xml:space="preserve"> </w:t>
      </w:r>
      <w:r w:rsidRPr="00414EE7">
        <w:rPr>
          <w:color w:val="0B0E0D"/>
          <w:sz w:val="22"/>
          <w:szCs w:val="20"/>
        </w:rPr>
        <w:t>одинокий!</w:t>
      </w:r>
    </w:p>
    <w:p w:rsidR="00C95369" w:rsidRPr="00414EE7" w:rsidRDefault="00C95369" w:rsidP="00C95369">
      <w:pPr>
        <w:pStyle w:val="a3"/>
        <w:ind w:left="248" w:right="1728"/>
        <w:rPr>
          <w:sz w:val="22"/>
          <w:szCs w:val="20"/>
        </w:rPr>
      </w:pPr>
      <w:r w:rsidRPr="00414EE7">
        <w:rPr>
          <w:color w:val="0B0E0D"/>
          <w:sz w:val="22"/>
          <w:szCs w:val="20"/>
        </w:rPr>
        <w:t>Твой старый хозяин тебя пережил:</w:t>
      </w:r>
      <w:r w:rsidRPr="00414EE7">
        <w:rPr>
          <w:color w:val="0B0E0D"/>
          <w:spacing w:val="-57"/>
          <w:sz w:val="22"/>
          <w:szCs w:val="20"/>
        </w:rPr>
        <w:t xml:space="preserve"> </w:t>
      </w:r>
      <w:r w:rsidRPr="00414EE7">
        <w:rPr>
          <w:color w:val="0B0E0D"/>
          <w:sz w:val="22"/>
          <w:szCs w:val="20"/>
        </w:rPr>
        <w:t>На</w:t>
      </w:r>
      <w:r w:rsidRPr="00414EE7">
        <w:rPr>
          <w:color w:val="0B0E0D"/>
          <w:spacing w:val="-2"/>
          <w:sz w:val="22"/>
          <w:szCs w:val="20"/>
        </w:rPr>
        <w:t xml:space="preserve"> </w:t>
      </w:r>
      <w:r w:rsidRPr="00414EE7">
        <w:rPr>
          <w:color w:val="0B0E0D"/>
          <w:sz w:val="22"/>
          <w:szCs w:val="20"/>
        </w:rPr>
        <w:t>тризне,</w:t>
      </w:r>
      <w:r w:rsidRPr="00414EE7">
        <w:rPr>
          <w:color w:val="0B0E0D"/>
          <w:spacing w:val="2"/>
          <w:sz w:val="22"/>
          <w:szCs w:val="20"/>
        </w:rPr>
        <w:t xml:space="preserve"> </w:t>
      </w:r>
      <w:r w:rsidRPr="00414EE7">
        <w:rPr>
          <w:color w:val="0B0E0D"/>
          <w:sz w:val="22"/>
          <w:szCs w:val="20"/>
        </w:rPr>
        <w:t>уже</w:t>
      </w:r>
      <w:r w:rsidRPr="00414EE7">
        <w:rPr>
          <w:color w:val="0B0E0D"/>
          <w:spacing w:val="-1"/>
          <w:sz w:val="22"/>
          <w:szCs w:val="20"/>
        </w:rPr>
        <w:t xml:space="preserve"> </w:t>
      </w:r>
      <w:r w:rsidRPr="00414EE7">
        <w:rPr>
          <w:color w:val="0B0E0D"/>
          <w:sz w:val="22"/>
          <w:szCs w:val="20"/>
        </w:rPr>
        <w:t>недалекой,</w:t>
      </w:r>
    </w:p>
    <w:p w:rsidR="00C95369" w:rsidRPr="00414EE7" w:rsidRDefault="00C95369" w:rsidP="00414EE7">
      <w:pPr>
        <w:pStyle w:val="a3"/>
        <w:ind w:left="247" w:right="1399"/>
        <w:rPr>
          <w:sz w:val="22"/>
          <w:szCs w:val="20"/>
        </w:rPr>
      </w:pPr>
      <w:r w:rsidRPr="00414EE7">
        <w:rPr>
          <w:color w:val="0B0E0D"/>
          <w:sz w:val="22"/>
          <w:szCs w:val="20"/>
        </w:rPr>
        <w:t>Не ты под секирой ковыль обагришь</w:t>
      </w:r>
      <w:proofErr w:type="gramStart"/>
      <w:r w:rsidRPr="00414EE7">
        <w:rPr>
          <w:color w:val="0B0E0D"/>
          <w:spacing w:val="1"/>
          <w:sz w:val="22"/>
          <w:szCs w:val="20"/>
        </w:rPr>
        <w:t xml:space="preserve"> </w:t>
      </w:r>
      <w:r w:rsidRPr="00414EE7">
        <w:rPr>
          <w:color w:val="0B0E0D"/>
          <w:sz w:val="22"/>
          <w:szCs w:val="20"/>
        </w:rPr>
        <w:t>И</w:t>
      </w:r>
      <w:proofErr w:type="gramEnd"/>
      <w:r w:rsidRPr="00414EE7">
        <w:rPr>
          <w:color w:val="0B0E0D"/>
          <w:spacing w:val="-2"/>
          <w:sz w:val="22"/>
          <w:szCs w:val="20"/>
        </w:rPr>
        <w:t xml:space="preserve"> </w:t>
      </w:r>
      <w:r w:rsidRPr="00414EE7">
        <w:rPr>
          <w:color w:val="0B0E0D"/>
          <w:sz w:val="22"/>
          <w:szCs w:val="20"/>
        </w:rPr>
        <w:t>жаркою</w:t>
      </w:r>
      <w:r w:rsidRPr="00414EE7">
        <w:rPr>
          <w:color w:val="0B0E0D"/>
          <w:spacing w:val="-1"/>
          <w:sz w:val="22"/>
          <w:szCs w:val="20"/>
        </w:rPr>
        <w:t xml:space="preserve"> </w:t>
      </w:r>
      <w:r w:rsidRPr="00414EE7">
        <w:rPr>
          <w:color w:val="0B0E0D"/>
          <w:sz w:val="22"/>
          <w:szCs w:val="20"/>
        </w:rPr>
        <w:t>кровью</w:t>
      </w:r>
      <w:r w:rsidRPr="00414EE7">
        <w:rPr>
          <w:color w:val="0B0E0D"/>
          <w:spacing w:val="-1"/>
          <w:sz w:val="22"/>
          <w:szCs w:val="20"/>
        </w:rPr>
        <w:t xml:space="preserve"> </w:t>
      </w:r>
      <w:r w:rsidRPr="00414EE7">
        <w:rPr>
          <w:color w:val="0B0E0D"/>
          <w:sz w:val="22"/>
          <w:szCs w:val="20"/>
        </w:rPr>
        <w:t>мой</w:t>
      </w:r>
      <w:r w:rsidRPr="00414EE7">
        <w:rPr>
          <w:color w:val="0B0E0D"/>
          <w:spacing w:val="-3"/>
          <w:sz w:val="22"/>
          <w:szCs w:val="20"/>
        </w:rPr>
        <w:t xml:space="preserve"> </w:t>
      </w:r>
      <w:r w:rsidRPr="00414EE7">
        <w:rPr>
          <w:color w:val="0B0E0D"/>
          <w:sz w:val="22"/>
          <w:szCs w:val="20"/>
        </w:rPr>
        <w:t>прах напоишь!</w:t>
      </w:r>
    </w:p>
    <w:p w:rsidR="00C95369" w:rsidRPr="00414EE7" w:rsidRDefault="00C95369" w:rsidP="00C95369">
      <w:pPr>
        <w:pStyle w:val="a3"/>
        <w:ind w:left="247"/>
        <w:rPr>
          <w:b/>
          <w:sz w:val="22"/>
          <w:szCs w:val="20"/>
        </w:rPr>
      </w:pPr>
      <w:proofErr w:type="gramStart"/>
      <w:r w:rsidRPr="00414EE7">
        <w:rPr>
          <w:b/>
          <w:color w:val="0B0E0D"/>
          <w:sz w:val="22"/>
          <w:szCs w:val="20"/>
        </w:rPr>
        <w:t>Черты</w:t>
      </w:r>
      <w:proofErr w:type="gramEnd"/>
      <w:r w:rsidRPr="00414EE7">
        <w:rPr>
          <w:b/>
          <w:color w:val="0B0E0D"/>
          <w:spacing w:val="-2"/>
          <w:sz w:val="22"/>
          <w:szCs w:val="20"/>
        </w:rPr>
        <w:t xml:space="preserve"> </w:t>
      </w:r>
      <w:r w:rsidRPr="00414EE7">
        <w:rPr>
          <w:b/>
          <w:color w:val="0B0E0D"/>
          <w:sz w:val="22"/>
          <w:szCs w:val="20"/>
        </w:rPr>
        <w:t>какого</w:t>
      </w:r>
      <w:r w:rsidRPr="00414EE7">
        <w:rPr>
          <w:b/>
          <w:color w:val="0B0E0D"/>
          <w:spacing w:val="-1"/>
          <w:sz w:val="22"/>
          <w:szCs w:val="20"/>
        </w:rPr>
        <w:t xml:space="preserve"> </w:t>
      </w:r>
      <w:r w:rsidRPr="00414EE7">
        <w:rPr>
          <w:b/>
          <w:color w:val="0B0E0D"/>
          <w:sz w:val="22"/>
          <w:szCs w:val="20"/>
        </w:rPr>
        <w:t>говора</w:t>
      </w:r>
      <w:r w:rsidRPr="00414EE7">
        <w:rPr>
          <w:b/>
          <w:color w:val="0B0E0D"/>
          <w:spacing w:val="-2"/>
          <w:sz w:val="22"/>
          <w:szCs w:val="20"/>
        </w:rPr>
        <w:t xml:space="preserve"> </w:t>
      </w:r>
      <w:r w:rsidRPr="00414EE7">
        <w:rPr>
          <w:b/>
          <w:color w:val="0B0E0D"/>
          <w:sz w:val="22"/>
          <w:szCs w:val="20"/>
        </w:rPr>
        <w:t>сохранились</w:t>
      </w:r>
      <w:r w:rsidRPr="00414EE7">
        <w:rPr>
          <w:b/>
          <w:color w:val="0B0E0D"/>
          <w:spacing w:val="-1"/>
          <w:sz w:val="22"/>
          <w:szCs w:val="20"/>
        </w:rPr>
        <w:t xml:space="preserve"> </w:t>
      </w:r>
      <w:r w:rsidRPr="00414EE7">
        <w:rPr>
          <w:b/>
          <w:color w:val="0B0E0D"/>
          <w:sz w:val="22"/>
          <w:szCs w:val="20"/>
        </w:rPr>
        <w:t>в</w:t>
      </w:r>
      <w:r w:rsidRPr="00414EE7">
        <w:rPr>
          <w:b/>
          <w:color w:val="0B0E0D"/>
          <w:spacing w:val="-2"/>
          <w:sz w:val="22"/>
          <w:szCs w:val="20"/>
        </w:rPr>
        <w:t xml:space="preserve"> </w:t>
      </w:r>
      <w:r w:rsidRPr="00414EE7">
        <w:rPr>
          <w:b/>
          <w:color w:val="0B0E0D"/>
          <w:sz w:val="22"/>
          <w:szCs w:val="20"/>
        </w:rPr>
        <w:t>нём?</w:t>
      </w:r>
    </w:p>
    <w:p w:rsidR="00C95369" w:rsidRPr="00152CD6" w:rsidRDefault="00C95369" w:rsidP="00152CD6">
      <w:pPr>
        <w:pStyle w:val="a5"/>
        <w:numPr>
          <w:ilvl w:val="0"/>
          <w:numId w:val="4"/>
        </w:numPr>
        <w:tabs>
          <w:tab w:val="left" w:pos="522"/>
        </w:tabs>
        <w:rPr>
          <w:rFonts w:ascii="Wingdings" w:hAnsi="Wingdings"/>
          <w:szCs w:val="20"/>
        </w:rPr>
      </w:pPr>
      <w:r w:rsidRPr="00152CD6">
        <w:rPr>
          <w:szCs w:val="20"/>
        </w:rPr>
        <w:t>Старомосковского</w:t>
      </w:r>
    </w:p>
    <w:p w:rsidR="00C95369" w:rsidRPr="00152CD6" w:rsidRDefault="00C95369" w:rsidP="00152CD6">
      <w:pPr>
        <w:pStyle w:val="a5"/>
        <w:numPr>
          <w:ilvl w:val="0"/>
          <w:numId w:val="4"/>
        </w:numPr>
        <w:tabs>
          <w:tab w:val="left" w:pos="522"/>
        </w:tabs>
        <w:rPr>
          <w:rFonts w:ascii="Wingdings" w:hAnsi="Wingdings"/>
          <w:szCs w:val="20"/>
        </w:rPr>
      </w:pPr>
      <w:bookmarkStart w:id="0" w:name="_GoBack"/>
      <w:bookmarkEnd w:id="0"/>
      <w:r w:rsidRPr="00152CD6">
        <w:rPr>
          <w:szCs w:val="20"/>
        </w:rPr>
        <w:t>Петербургского</w:t>
      </w:r>
    </w:p>
    <w:p w:rsidR="00C95369" w:rsidRPr="00414EE7" w:rsidRDefault="00C95369" w:rsidP="00C95369">
      <w:pPr>
        <w:ind w:left="247" w:right="807"/>
        <w:rPr>
          <w:i/>
          <w:szCs w:val="20"/>
        </w:rPr>
      </w:pPr>
      <w:r w:rsidRPr="00414EE7">
        <w:rPr>
          <w:i/>
          <w:szCs w:val="20"/>
        </w:rPr>
        <w:t>Объясните свой ответ, учитывая рифмы в</w:t>
      </w:r>
      <w:r w:rsidRPr="00414EE7">
        <w:rPr>
          <w:i/>
          <w:spacing w:val="-57"/>
          <w:szCs w:val="20"/>
        </w:rPr>
        <w:t xml:space="preserve"> </w:t>
      </w:r>
      <w:r w:rsidRPr="00414EE7">
        <w:rPr>
          <w:i/>
          <w:szCs w:val="20"/>
        </w:rPr>
        <w:t>стихотворении.</w:t>
      </w:r>
    </w:p>
    <w:p w:rsidR="00D0707F" w:rsidRPr="00414EE7" w:rsidRDefault="00C95369" w:rsidP="00C95369">
      <w:pPr>
        <w:rPr>
          <w:szCs w:val="20"/>
        </w:rPr>
      </w:pPr>
      <w:r w:rsidRPr="00414EE7">
        <w:rPr>
          <w:szCs w:val="20"/>
        </w:rPr>
        <w:br w:type="column"/>
      </w:r>
    </w:p>
    <w:sectPr w:rsidR="00D0707F" w:rsidRPr="00414EE7" w:rsidSect="00152CD6">
      <w:pgSz w:w="11906" w:h="16838"/>
      <w:pgMar w:top="568" w:right="424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D7F4A"/>
    <w:multiLevelType w:val="hybridMultilevel"/>
    <w:tmpl w:val="B154646C"/>
    <w:lvl w:ilvl="0" w:tplc="16F06CA6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87525"/>
    <w:multiLevelType w:val="hybridMultilevel"/>
    <w:tmpl w:val="7908AE26"/>
    <w:lvl w:ilvl="0" w:tplc="96581F08">
      <w:start w:val="1"/>
      <w:numFmt w:val="decimal"/>
      <w:lvlText w:val="%1."/>
      <w:lvlJc w:val="left"/>
      <w:pPr>
        <w:ind w:left="383" w:hanging="257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 w:tplc="23FA80B6">
      <w:numFmt w:val="bullet"/>
      <w:lvlText w:val="•"/>
      <w:lvlJc w:val="left"/>
      <w:pPr>
        <w:ind w:left="909" w:hanging="257"/>
      </w:pPr>
      <w:rPr>
        <w:rFonts w:hint="default"/>
        <w:lang w:val="ru-RU" w:eastAsia="en-US" w:bidi="ar-SA"/>
      </w:rPr>
    </w:lvl>
    <w:lvl w:ilvl="2" w:tplc="44C23160">
      <w:numFmt w:val="bullet"/>
      <w:lvlText w:val="•"/>
      <w:lvlJc w:val="left"/>
      <w:pPr>
        <w:ind w:left="1438" w:hanging="257"/>
      </w:pPr>
      <w:rPr>
        <w:rFonts w:hint="default"/>
        <w:lang w:val="ru-RU" w:eastAsia="en-US" w:bidi="ar-SA"/>
      </w:rPr>
    </w:lvl>
    <w:lvl w:ilvl="3" w:tplc="C0C6F21C">
      <w:numFmt w:val="bullet"/>
      <w:lvlText w:val="•"/>
      <w:lvlJc w:val="left"/>
      <w:pPr>
        <w:ind w:left="1967" w:hanging="257"/>
      </w:pPr>
      <w:rPr>
        <w:rFonts w:hint="default"/>
        <w:lang w:val="ru-RU" w:eastAsia="en-US" w:bidi="ar-SA"/>
      </w:rPr>
    </w:lvl>
    <w:lvl w:ilvl="4" w:tplc="D24A1F9E">
      <w:numFmt w:val="bullet"/>
      <w:lvlText w:val="•"/>
      <w:lvlJc w:val="left"/>
      <w:pPr>
        <w:ind w:left="2497" w:hanging="257"/>
      </w:pPr>
      <w:rPr>
        <w:rFonts w:hint="default"/>
        <w:lang w:val="ru-RU" w:eastAsia="en-US" w:bidi="ar-SA"/>
      </w:rPr>
    </w:lvl>
    <w:lvl w:ilvl="5" w:tplc="4D483744">
      <w:numFmt w:val="bullet"/>
      <w:lvlText w:val="•"/>
      <w:lvlJc w:val="left"/>
      <w:pPr>
        <w:ind w:left="3026" w:hanging="257"/>
      </w:pPr>
      <w:rPr>
        <w:rFonts w:hint="default"/>
        <w:lang w:val="ru-RU" w:eastAsia="en-US" w:bidi="ar-SA"/>
      </w:rPr>
    </w:lvl>
    <w:lvl w:ilvl="6" w:tplc="AEAEEB5E">
      <w:numFmt w:val="bullet"/>
      <w:lvlText w:val="•"/>
      <w:lvlJc w:val="left"/>
      <w:pPr>
        <w:ind w:left="3555" w:hanging="257"/>
      </w:pPr>
      <w:rPr>
        <w:rFonts w:hint="default"/>
        <w:lang w:val="ru-RU" w:eastAsia="en-US" w:bidi="ar-SA"/>
      </w:rPr>
    </w:lvl>
    <w:lvl w:ilvl="7" w:tplc="32821AEC">
      <w:numFmt w:val="bullet"/>
      <w:lvlText w:val="•"/>
      <w:lvlJc w:val="left"/>
      <w:pPr>
        <w:ind w:left="4085" w:hanging="257"/>
      </w:pPr>
      <w:rPr>
        <w:rFonts w:hint="default"/>
        <w:lang w:val="ru-RU" w:eastAsia="en-US" w:bidi="ar-SA"/>
      </w:rPr>
    </w:lvl>
    <w:lvl w:ilvl="8" w:tplc="116A7F2E">
      <w:numFmt w:val="bullet"/>
      <w:lvlText w:val="•"/>
      <w:lvlJc w:val="left"/>
      <w:pPr>
        <w:ind w:left="4614" w:hanging="257"/>
      </w:pPr>
      <w:rPr>
        <w:rFonts w:hint="default"/>
        <w:lang w:val="ru-RU" w:eastAsia="en-US" w:bidi="ar-SA"/>
      </w:rPr>
    </w:lvl>
  </w:abstractNum>
  <w:abstractNum w:abstractNumId="2">
    <w:nsid w:val="522C32F3"/>
    <w:multiLevelType w:val="hybridMultilevel"/>
    <w:tmpl w:val="A0F0BE2A"/>
    <w:lvl w:ilvl="0" w:tplc="F426FDD6">
      <w:start w:val="1"/>
      <w:numFmt w:val="decimal"/>
      <w:lvlText w:val="%1."/>
      <w:lvlJc w:val="left"/>
      <w:pPr>
        <w:ind w:left="248" w:hanging="257"/>
      </w:pPr>
      <w:rPr>
        <w:rFonts w:ascii="Times New Roman" w:eastAsia="Times New Roman" w:hAnsi="Times New Roman" w:cs="Times New Roman"/>
        <w:w w:val="100"/>
        <w:lang w:val="ru-RU" w:eastAsia="en-US" w:bidi="ar-SA"/>
      </w:rPr>
    </w:lvl>
    <w:lvl w:ilvl="1" w:tplc="A664BD0E">
      <w:numFmt w:val="bullet"/>
      <w:lvlText w:val="•"/>
      <w:lvlJc w:val="left"/>
      <w:pPr>
        <w:ind w:left="785" w:hanging="257"/>
      </w:pPr>
      <w:rPr>
        <w:rFonts w:hint="default"/>
        <w:lang w:val="ru-RU" w:eastAsia="en-US" w:bidi="ar-SA"/>
      </w:rPr>
    </w:lvl>
    <w:lvl w:ilvl="2" w:tplc="5F2A69D2">
      <w:numFmt w:val="bullet"/>
      <w:lvlText w:val="•"/>
      <w:lvlJc w:val="left"/>
      <w:pPr>
        <w:ind w:left="1331" w:hanging="257"/>
      </w:pPr>
      <w:rPr>
        <w:rFonts w:hint="default"/>
        <w:lang w:val="ru-RU" w:eastAsia="en-US" w:bidi="ar-SA"/>
      </w:rPr>
    </w:lvl>
    <w:lvl w:ilvl="3" w:tplc="3BD0E4CE">
      <w:numFmt w:val="bullet"/>
      <w:lvlText w:val="•"/>
      <w:lvlJc w:val="left"/>
      <w:pPr>
        <w:ind w:left="1876" w:hanging="257"/>
      </w:pPr>
      <w:rPr>
        <w:rFonts w:hint="default"/>
        <w:lang w:val="ru-RU" w:eastAsia="en-US" w:bidi="ar-SA"/>
      </w:rPr>
    </w:lvl>
    <w:lvl w:ilvl="4" w:tplc="6616B134">
      <w:numFmt w:val="bullet"/>
      <w:lvlText w:val="•"/>
      <w:lvlJc w:val="left"/>
      <w:pPr>
        <w:ind w:left="2422" w:hanging="257"/>
      </w:pPr>
      <w:rPr>
        <w:rFonts w:hint="default"/>
        <w:lang w:val="ru-RU" w:eastAsia="en-US" w:bidi="ar-SA"/>
      </w:rPr>
    </w:lvl>
    <w:lvl w:ilvl="5" w:tplc="9C8C2FA0">
      <w:numFmt w:val="bullet"/>
      <w:lvlText w:val="•"/>
      <w:lvlJc w:val="left"/>
      <w:pPr>
        <w:ind w:left="2967" w:hanging="257"/>
      </w:pPr>
      <w:rPr>
        <w:rFonts w:hint="default"/>
        <w:lang w:val="ru-RU" w:eastAsia="en-US" w:bidi="ar-SA"/>
      </w:rPr>
    </w:lvl>
    <w:lvl w:ilvl="6" w:tplc="693A45D4">
      <w:numFmt w:val="bullet"/>
      <w:lvlText w:val="•"/>
      <w:lvlJc w:val="left"/>
      <w:pPr>
        <w:ind w:left="3513" w:hanging="257"/>
      </w:pPr>
      <w:rPr>
        <w:rFonts w:hint="default"/>
        <w:lang w:val="ru-RU" w:eastAsia="en-US" w:bidi="ar-SA"/>
      </w:rPr>
    </w:lvl>
    <w:lvl w:ilvl="7" w:tplc="2E9C727A">
      <w:numFmt w:val="bullet"/>
      <w:lvlText w:val="•"/>
      <w:lvlJc w:val="left"/>
      <w:pPr>
        <w:ind w:left="4058" w:hanging="257"/>
      </w:pPr>
      <w:rPr>
        <w:rFonts w:hint="default"/>
        <w:lang w:val="ru-RU" w:eastAsia="en-US" w:bidi="ar-SA"/>
      </w:rPr>
    </w:lvl>
    <w:lvl w:ilvl="8" w:tplc="18049232">
      <w:numFmt w:val="bullet"/>
      <w:lvlText w:val="•"/>
      <w:lvlJc w:val="left"/>
      <w:pPr>
        <w:ind w:left="4604" w:hanging="257"/>
      </w:pPr>
      <w:rPr>
        <w:rFonts w:hint="default"/>
        <w:lang w:val="ru-RU" w:eastAsia="en-US" w:bidi="ar-SA"/>
      </w:rPr>
    </w:lvl>
  </w:abstractNum>
  <w:abstractNum w:abstractNumId="3">
    <w:nsid w:val="7AD64470"/>
    <w:multiLevelType w:val="hybridMultilevel"/>
    <w:tmpl w:val="19145FCC"/>
    <w:lvl w:ilvl="0" w:tplc="96969900">
      <w:start w:val="1"/>
      <w:numFmt w:val="decimal"/>
      <w:lvlText w:val="%1."/>
      <w:lvlJc w:val="left"/>
      <w:pPr>
        <w:ind w:left="248" w:hanging="257"/>
      </w:pPr>
      <w:rPr>
        <w:rFonts w:ascii="Times New Roman" w:eastAsia="Times New Roman" w:hAnsi="Times New Roman" w:cs="Times New Roman"/>
        <w:w w:val="100"/>
        <w:lang w:val="ru-RU" w:eastAsia="en-US" w:bidi="ar-SA"/>
      </w:rPr>
    </w:lvl>
    <w:lvl w:ilvl="1" w:tplc="7250CE2E">
      <w:numFmt w:val="bullet"/>
      <w:lvlText w:val="•"/>
      <w:lvlJc w:val="left"/>
      <w:pPr>
        <w:ind w:left="776" w:hanging="257"/>
      </w:pPr>
      <w:rPr>
        <w:rFonts w:hint="default"/>
        <w:lang w:val="ru-RU" w:eastAsia="en-US" w:bidi="ar-SA"/>
      </w:rPr>
    </w:lvl>
    <w:lvl w:ilvl="2" w:tplc="5EDEFD5E">
      <w:numFmt w:val="bullet"/>
      <w:lvlText w:val="•"/>
      <w:lvlJc w:val="left"/>
      <w:pPr>
        <w:ind w:left="1312" w:hanging="257"/>
      </w:pPr>
      <w:rPr>
        <w:rFonts w:hint="default"/>
        <w:lang w:val="ru-RU" w:eastAsia="en-US" w:bidi="ar-SA"/>
      </w:rPr>
    </w:lvl>
    <w:lvl w:ilvl="3" w:tplc="8670EEEA">
      <w:numFmt w:val="bullet"/>
      <w:lvlText w:val="•"/>
      <w:lvlJc w:val="left"/>
      <w:pPr>
        <w:ind w:left="1849" w:hanging="257"/>
      </w:pPr>
      <w:rPr>
        <w:rFonts w:hint="default"/>
        <w:lang w:val="ru-RU" w:eastAsia="en-US" w:bidi="ar-SA"/>
      </w:rPr>
    </w:lvl>
    <w:lvl w:ilvl="4" w:tplc="0686A9A4">
      <w:numFmt w:val="bullet"/>
      <w:lvlText w:val="•"/>
      <w:lvlJc w:val="left"/>
      <w:pPr>
        <w:ind w:left="2385" w:hanging="257"/>
      </w:pPr>
      <w:rPr>
        <w:rFonts w:hint="default"/>
        <w:lang w:val="ru-RU" w:eastAsia="en-US" w:bidi="ar-SA"/>
      </w:rPr>
    </w:lvl>
    <w:lvl w:ilvl="5" w:tplc="9EC8CBB4">
      <w:numFmt w:val="bullet"/>
      <w:lvlText w:val="•"/>
      <w:lvlJc w:val="left"/>
      <w:pPr>
        <w:ind w:left="2922" w:hanging="257"/>
      </w:pPr>
      <w:rPr>
        <w:rFonts w:hint="default"/>
        <w:lang w:val="ru-RU" w:eastAsia="en-US" w:bidi="ar-SA"/>
      </w:rPr>
    </w:lvl>
    <w:lvl w:ilvl="6" w:tplc="776A9EFE">
      <w:numFmt w:val="bullet"/>
      <w:lvlText w:val="•"/>
      <w:lvlJc w:val="left"/>
      <w:pPr>
        <w:ind w:left="3458" w:hanging="257"/>
      </w:pPr>
      <w:rPr>
        <w:rFonts w:hint="default"/>
        <w:lang w:val="ru-RU" w:eastAsia="en-US" w:bidi="ar-SA"/>
      </w:rPr>
    </w:lvl>
    <w:lvl w:ilvl="7" w:tplc="DC2C2FC0">
      <w:numFmt w:val="bullet"/>
      <w:lvlText w:val="•"/>
      <w:lvlJc w:val="left"/>
      <w:pPr>
        <w:ind w:left="3995" w:hanging="257"/>
      </w:pPr>
      <w:rPr>
        <w:rFonts w:hint="default"/>
        <w:lang w:val="ru-RU" w:eastAsia="en-US" w:bidi="ar-SA"/>
      </w:rPr>
    </w:lvl>
    <w:lvl w:ilvl="8" w:tplc="3B16065E">
      <w:numFmt w:val="bullet"/>
      <w:lvlText w:val="•"/>
      <w:lvlJc w:val="left"/>
      <w:pPr>
        <w:ind w:left="4531" w:hanging="257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369"/>
    <w:rsid w:val="00152CD6"/>
    <w:rsid w:val="00414EE7"/>
    <w:rsid w:val="00C95369"/>
    <w:rsid w:val="00D0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9536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C95369"/>
  </w:style>
  <w:style w:type="table" w:customStyle="1" w:styleId="TableNormal">
    <w:name w:val="Table Normal"/>
    <w:uiPriority w:val="2"/>
    <w:semiHidden/>
    <w:unhideWhenUsed/>
    <w:qFormat/>
    <w:rsid w:val="00C953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95369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9536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C95369"/>
    <w:pPr>
      <w:ind w:left="521" w:hanging="27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9536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C95369"/>
  </w:style>
  <w:style w:type="table" w:customStyle="1" w:styleId="TableNormal">
    <w:name w:val="Table Normal"/>
    <w:uiPriority w:val="2"/>
    <w:semiHidden/>
    <w:unhideWhenUsed/>
    <w:qFormat/>
    <w:rsid w:val="00C953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95369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9536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C95369"/>
    <w:pPr>
      <w:ind w:left="521" w:hanging="27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Мизевы</dc:creator>
  <cp:lastModifiedBy>Мизевы</cp:lastModifiedBy>
  <cp:revision>3</cp:revision>
  <dcterms:created xsi:type="dcterms:W3CDTF">2022-02-02T13:43:00Z</dcterms:created>
  <dcterms:modified xsi:type="dcterms:W3CDTF">2022-04-10T12:27:00Z</dcterms:modified>
</cp:coreProperties>
</file>